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C" w:rsidRDefault="00574073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  <w:bookmarkStart w:id="0" w:name="bookmark0"/>
      <w:r>
        <w:rPr>
          <w:b/>
          <w:color w:val="auto"/>
          <w:sz w:val="24"/>
          <w:szCs w:val="24"/>
        </w:rPr>
        <w:t xml:space="preserve">    </w:t>
      </w:r>
      <w:r w:rsidRPr="00001355">
        <w:rPr>
          <w:b/>
          <w:color w:val="auto"/>
          <w:sz w:val="24"/>
          <w:szCs w:val="24"/>
        </w:rPr>
        <w:t xml:space="preserve">         </w:t>
      </w: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Default="00E4389C" w:rsidP="00001355">
      <w:pPr>
        <w:pStyle w:val="10"/>
        <w:keepNext/>
        <w:keepLines/>
        <w:shd w:val="clear" w:color="auto" w:fill="auto"/>
        <w:spacing w:after="208" w:line="230" w:lineRule="exact"/>
        <w:ind w:left="200"/>
        <w:jc w:val="left"/>
        <w:rPr>
          <w:b/>
          <w:color w:val="auto"/>
          <w:sz w:val="24"/>
          <w:szCs w:val="24"/>
        </w:rPr>
      </w:pPr>
    </w:p>
    <w:p w:rsidR="00E4389C" w:rsidRPr="00BB177E" w:rsidRDefault="00B56C13" w:rsidP="00B56C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       </w:t>
      </w:r>
      <w:r w:rsidR="00E4389C" w:rsidRPr="00BB177E">
        <w:rPr>
          <w:rFonts w:ascii="Times New Roman" w:hAnsi="Times New Roman" w:cs="Times New Roman"/>
          <w:b/>
          <w:bCs/>
          <w:sz w:val="48"/>
          <w:szCs w:val="48"/>
          <w:highlight w:val="white"/>
        </w:rPr>
        <w:t>Отчет руководителя ШМО</w:t>
      </w:r>
    </w:p>
    <w:p w:rsidR="00E4389C" w:rsidRPr="00BB177E" w:rsidRDefault="00E4389C" w:rsidP="00E4389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8"/>
          <w:szCs w:val="48"/>
          <w:highlight w:val="white"/>
        </w:rPr>
      </w:pPr>
      <w:r w:rsidRPr="00BB177E">
        <w:rPr>
          <w:rFonts w:ascii="Times New Roman" w:hAnsi="Times New Roman" w:cs="Times New Roman"/>
          <w:b/>
          <w:bCs/>
          <w:sz w:val="48"/>
          <w:szCs w:val="48"/>
          <w:highlight w:val="white"/>
        </w:rPr>
        <w:t xml:space="preserve"> учителей начальных классов </w:t>
      </w:r>
    </w:p>
    <w:p w:rsidR="00E4389C" w:rsidRPr="00BB177E" w:rsidRDefault="00E4389C" w:rsidP="00E438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highlight w:val="white"/>
        </w:rPr>
      </w:pPr>
      <w:r w:rsidRPr="00BB177E">
        <w:rPr>
          <w:rFonts w:ascii="Times New Roman" w:hAnsi="Times New Roman" w:cs="Times New Roman"/>
          <w:b/>
          <w:bCs/>
          <w:sz w:val="48"/>
          <w:szCs w:val="48"/>
          <w:highlight w:val="white"/>
        </w:rPr>
        <w:t xml:space="preserve">МКОУ «СОВХОЗНАЯ  СОШ»  </w:t>
      </w:r>
    </w:p>
    <w:p w:rsidR="00E4389C" w:rsidRPr="00BB177E" w:rsidRDefault="00E4389C" w:rsidP="00E438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highlight w:val="white"/>
        </w:rPr>
      </w:pPr>
      <w:r w:rsidRPr="00BB177E">
        <w:rPr>
          <w:rFonts w:ascii="Times New Roman" w:hAnsi="Times New Roman" w:cs="Times New Roman"/>
          <w:b/>
          <w:bCs/>
          <w:sz w:val="48"/>
          <w:szCs w:val="48"/>
          <w:highlight w:val="white"/>
        </w:rPr>
        <w:t>за  2022-2023 учебный год</w:t>
      </w:r>
    </w:p>
    <w:p w:rsidR="00E4389C" w:rsidRDefault="00E4389C" w:rsidP="00E4389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8"/>
          <w:szCs w:val="48"/>
          <w:highlight w:val="white"/>
        </w:rPr>
      </w:pPr>
    </w:p>
    <w:p w:rsidR="00B56C13" w:rsidRDefault="00B56C13" w:rsidP="00E4389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8"/>
          <w:szCs w:val="48"/>
          <w:highlight w:val="white"/>
        </w:rPr>
      </w:pPr>
    </w:p>
    <w:p w:rsidR="00B56C13" w:rsidRDefault="00B56C13" w:rsidP="00E4389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8"/>
          <w:szCs w:val="48"/>
          <w:highlight w:val="white"/>
        </w:rPr>
      </w:pPr>
    </w:p>
    <w:p w:rsidR="00B56C13" w:rsidRPr="00BB177E" w:rsidRDefault="00B56C13" w:rsidP="00E4389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8"/>
          <w:szCs w:val="48"/>
          <w:highlight w:val="white"/>
        </w:rPr>
      </w:pPr>
    </w:p>
    <w:p w:rsidR="00E54F41" w:rsidRPr="00001355" w:rsidRDefault="00490F9B" w:rsidP="00E4389C">
      <w:pPr>
        <w:pStyle w:val="10"/>
        <w:keepNext/>
        <w:keepLines/>
        <w:shd w:val="clear" w:color="auto" w:fill="auto"/>
        <w:spacing w:after="208" w:line="240" w:lineRule="auto"/>
        <w:jc w:val="left"/>
        <w:rPr>
          <w:b/>
          <w:color w:val="auto"/>
          <w:sz w:val="24"/>
          <w:szCs w:val="24"/>
        </w:rPr>
      </w:pPr>
      <w:r w:rsidRPr="00001355">
        <w:rPr>
          <w:b/>
          <w:color w:val="auto"/>
          <w:sz w:val="24"/>
          <w:szCs w:val="24"/>
        </w:rPr>
        <w:lastRenderedPageBreak/>
        <w:t>Анализ работы ШМО уч</w:t>
      </w:r>
      <w:r w:rsidR="00470ECB" w:rsidRPr="00001355">
        <w:rPr>
          <w:b/>
          <w:color w:val="auto"/>
          <w:sz w:val="24"/>
          <w:szCs w:val="24"/>
        </w:rPr>
        <w:t>ителей начальных классов за 2022-2023</w:t>
      </w:r>
      <w:r w:rsidRPr="00001355">
        <w:rPr>
          <w:b/>
          <w:color w:val="auto"/>
          <w:sz w:val="24"/>
          <w:szCs w:val="24"/>
        </w:rPr>
        <w:t xml:space="preserve"> учебный год.</w:t>
      </w:r>
      <w:bookmarkEnd w:id="0"/>
    </w:p>
    <w:p w:rsidR="008729EC" w:rsidRPr="00001355" w:rsidRDefault="00E54F41" w:rsidP="00E4389C">
      <w:pPr>
        <w:pStyle w:val="5"/>
        <w:shd w:val="clear" w:color="auto" w:fill="auto"/>
        <w:spacing w:before="0" w:line="240" w:lineRule="auto"/>
        <w:ind w:left="20" w:right="240" w:firstLine="0"/>
        <w:rPr>
          <w:sz w:val="24"/>
          <w:szCs w:val="24"/>
        </w:rPr>
      </w:pPr>
      <w:r w:rsidRPr="00001355">
        <w:rPr>
          <w:sz w:val="24"/>
          <w:szCs w:val="24"/>
        </w:rPr>
        <w:t>Начальная школа в системе среднего образования занимает ведущее место. Образование, полученное в начальной школе, служит базой, фундаментом для последующего обучения. Поэтому на учителях начальной школы лежит огромная ответственность. Все реформы, которые происходили и происходят сейчас в системе образования, начинают реализовывать учителя начальных классов. Педагогический коллектив ШМО учителей начальных классов - это группа единомышленников, каждый из которых бережно сохраняет лучшие педагогические традиции</w:t>
      </w:r>
      <w:r w:rsidR="00001355" w:rsidRPr="00001355">
        <w:rPr>
          <w:sz w:val="24"/>
          <w:szCs w:val="24"/>
        </w:rPr>
        <w:t xml:space="preserve"> </w:t>
      </w:r>
      <w:r w:rsidRPr="00001355">
        <w:rPr>
          <w:sz w:val="24"/>
          <w:szCs w:val="24"/>
        </w:rPr>
        <w:t>и</w:t>
      </w:r>
      <w:r w:rsidR="00001355" w:rsidRPr="00001355">
        <w:rPr>
          <w:sz w:val="24"/>
          <w:szCs w:val="24"/>
        </w:rPr>
        <w:t xml:space="preserve"> </w:t>
      </w:r>
      <w:r w:rsidRPr="00001355">
        <w:rPr>
          <w:sz w:val="24"/>
          <w:szCs w:val="24"/>
        </w:rPr>
        <w:t xml:space="preserve"> в то же время</w:t>
      </w:r>
      <w:r w:rsidR="00001355" w:rsidRPr="00001355">
        <w:rPr>
          <w:sz w:val="24"/>
          <w:szCs w:val="24"/>
        </w:rPr>
        <w:t xml:space="preserve">,  </w:t>
      </w:r>
      <w:r w:rsidRPr="00001355">
        <w:rPr>
          <w:sz w:val="24"/>
          <w:szCs w:val="24"/>
        </w:rPr>
        <w:t>реализует инновационные направления в своей деятельности, стремясь к творчеству, поиску новых подходов к обучению и воспитанию младших школьников.</w:t>
      </w:r>
    </w:p>
    <w:p w:rsidR="005400F8" w:rsidRDefault="00490F9B" w:rsidP="00001355">
      <w:pPr>
        <w:pStyle w:val="5"/>
        <w:shd w:val="clear" w:color="auto" w:fill="auto"/>
        <w:spacing w:before="0" w:after="245"/>
        <w:ind w:firstLine="0"/>
        <w:rPr>
          <w:sz w:val="24"/>
          <w:szCs w:val="24"/>
        </w:rPr>
      </w:pPr>
      <w:r w:rsidRPr="00001355">
        <w:rPr>
          <w:sz w:val="24"/>
          <w:szCs w:val="24"/>
        </w:rPr>
        <w:t>В ШМО учителей начальных классов входят</w:t>
      </w:r>
      <w:r w:rsidR="00112916">
        <w:rPr>
          <w:sz w:val="24"/>
          <w:szCs w:val="24"/>
        </w:rPr>
        <w:t xml:space="preserve"> 8 </w:t>
      </w:r>
      <w:r w:rsidRPr="00001355">
        <w:rPr>
          <w:sz w:val="24"/>
          <w:szCs w:val="24"/>
        </w:rPr>
        <w:t>человек:</w:t>
      </w:r>
    </w:p>
    <w:p w:rsidR="00833219" w:rsidRPr="00833219" w:rsidRDefault="00DA3550" w:rsidP="00833219">
      <w:pPr>
        <w:keepNext/>
        <w:keepLines/>
        <w:spacing w:after="310" w:line="250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</w:t>
      </w:r>
      <w:r w:rsidR="0083321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</w:t>
      </w:r>
      <w:r w:rsidR="00833219" w:rsidRPr="0083321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t>Сведения о членах ШМО начальных классов на 2022-2023 учебный год</w:t>
      </w:r>
    </w:p>
    <w:tbl>
      <w:tblPr>
        <w:tblpPr w:leftFromText="180" w:rightFromText="180" w:vertAnchor="text" w:horzAnchor="margin" w:tblpXSpec="center" w:tblpY="329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344"/>
        <w:gridCol w:w="850"/>
        <w:gridCol w:w="1985"/>
        <w:gridCol w:w="1302"/>
        <w:gridCol w:w="891"/>
        <w:gridCol w:w="1134"/>
        <w:gridCol w:w="567"/>
      </w:tblGrid>
      <w:tr w:rsidR="00833219" w:rsidRPr="00833219" w:rsidTr="00DA3550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Образование по диплому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Пед</w:t>
            </w:r>
            <w:proofErr w:type="spellEnd"/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. стаж на начало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Какое учебное заведение окончил? В каком году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В каком классе работает, УМК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Последнее время прохождение 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spacing w:before="240" w:after="200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Учебная нагрузка</w:t>
            </w:r>
          </w:p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час.</w:t>
            </w:r>
          </w:p>
        </w:tc>
      </w:tr>
      <w:tr w:rsidR="00833219" w:rsidRPr="00833219" w:rsidTr="00DA3550">
        <w:trPr>
          <w:trHeight w:val="88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Червякова Людмила Семеновна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Чечено-Ингушский 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государ</w:t>
            </w:r>
            <w:proofErr w:type="spellEnd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 Универ.1979г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 «а»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833219" w:rsidRPr="00833219" w:rsidTr="00DA3550">
        <w:trPr>
          <w:trHeight w:val="6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Соляник Нина 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Миноваровна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средне-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Буйнакское педучилище</w:t>
            </w:r>
          </w:p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1972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 «а»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28</w:t>
            </w:r>
          </w:p>
        </w:tc>
      </w:tr>
      <w:tr w:rsidR="00833219" w:rsidRPr="00833219" w:rsidTr="00DA3550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A35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Тажудинова Патимат </w:t>
            </w:r>
            <w:proofErr w:type="spellStart"/>
            <w:r w:rsidRPr="00DA35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Абдурахимовна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средне-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ДППК 2006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A35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24</w:t>
            </w:r>
          </w:p>
        </w:tc>
      </w:tr>
      <w:tr w:rsidR="00833219" w:rsidRPr="00833219" w:rsidTr="00DA3550">
        <w:trPr>
          <w:trHeight w:val="6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Камалдинова Марина 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Миноваровна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средне-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ДППК 2007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1«а»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28</w:t>
            </w:r>
          </w:p>
        </w:tc>
      </w:tr>
      <w:tr w:rsidR="00833219" w:rsidRPr="00833219" w:rsidTr="00DA3550">
        <w:trPr>
          <w:trHeight w:val="84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Багирчаева Диана 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Рамазановна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Высшее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ДППК 2006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 «б»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E4389C" w:rsidRDefault="00DA3550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4389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833219" w:rsidRPr="00833219" w:rsidTr="00DA3550">
        <w:trPr>
          <w:trHeight w:val="29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Мусаева Ираида Сулеймановна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средне-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ДППК 2007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 «б»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DA3550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219" w:rsidRPr="00E4389C" w:rsidRDefault="00DA3550" w:rsidP="00833219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4389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833219" w:rsidRPr="00833219" w:rsidTr="00DA3550">
        <w:trPr>
          <w:trHeight w:val="1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Магомедова Райсат Булатовна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ДГПУ 2007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 «а»</w:t>
            </w:r>
          </w:p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DA355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24</w:t>
            </w:r>
          </w:p>
        </w:tc>
      </w:tr>
      <w:tr w:rsidR="00833219" w:rsidRPr="00833219" w:rsidTr="00DA3550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Мамонтова Татьяна Михайловна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средне-</w:t>
            </w:r>
            <w:proofErr w:type="spellStart"/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ДППК 2005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 «б»</w:t>
            </w:r>
          </w:p>
          <w:p w:rsidR="00833219" w:rsidRPr="00833219" w:rsidRDefault="00833219" w:rsidP="0083321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32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«Школа России»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DA3550" w:rsidP="00DA355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</w:t>
            </w:r>
          </w:p>
          <w:p w:rsidR="00833219" w:rsidRPr="00833219" w:rsidRDefault="00833219" w:rsidP="00DA355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219" w:rsidRPr="00833219" w:rsidRDefault="00833219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3321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соотв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219" w:rsidRPr="00833219" w:rsidRDefault="00DA3550" w:rsidP="008332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21</w:t>
            </w:r>
          </w:p>
        </w:tc>
      </w:tr>
    </w:tbl>
    <w:p w:rsidR="00E54F41" w:rsidRPr="00DA3550" w:rsidRDefault="00490F9B" w:rsidP="00DA3550">
      <w:pPr>
        <w:pStyle w:val="5"/>
        <w:shd w:val="clear" w:color="auto" w:fill="auto"/>
        <w:spacing w:before="249" w:after="296"/>
        <w:ind w:right="240" w:firstLine="0"/>
        <w:jc w:val="left"/>
      </w:pPr>
      <w:r w:rsidRPr="00001355">
        <w:rPr>
          <w:sz w:val="24"/>
          <w:szCs w:val="24"/>
        </w:rPr>
        <w:lastRenderedPageBreak/>
        <w:t>Начальная школа осуществляет свою учебную деятельность в соответствии с требованиями ФГОС и с использованием учебно-методических комплектов программы «Школа России»</w:t>
      </w:r>
      <w:proofErr w:type="gramStart"/>
      <w:r w:rsidRPr="00001355">
        <w:rPr>
          <w:sz w:val="24"/>
          <w:szCs w:val="24"/>
        </w:rPr>
        <w:t>.К</w:t>
      </w:r>
      <w:proofErr w:type="gramEnd"/>
      <w:r w:rsidRPr="00001355">
        <w:rPr>
          <w:sz w:val="24"/>
          <w:szCs w:val="24"/>
        </w:rPr>
        <w:t>оллектив начальных классов постоянно повышает уровень профессионального мастерства, ежегодно проходя аттестацию на</w:t>
      </w:r>
      <w:r w:rsidR="00D46B6A" w:rsidRPr="00001355">
        <w:rPr>
          <w:sz w:val="24"/>
          <w:szCs w:val="24"/>
        </w:rPr>
        <w:t xml:space="preserve"> квалификационную категорию</w:t>
      </w:r>
      <w:r w:rsidR="00DA3550">
        <w:rPr>
          <w:sz w:val="24"/>
          <w:szCs w:val="24"/>
        </w:rPr>
        <w:t xml:space="preserve">.                       </w:t>
      </w:r>
      <w:r w:rsidR="00E54F41" w:rsidRPr="00001355">
        <w:rPr>
          <w:color w:val="auto"/>
        </w:rPr>
        <w:t>Руководствуясь нормативными документами, программами и стандартами образования, Законом об образовании РФ,  учитывая специфику образовательного учреждения, объективный уровень состояния учебного процесса, уровень обученности, воспитанности и развития учащихся, квалификацию педагогического коллектива и круг актуальных нерешённых проблем, методическое объединение работало над методической темой:</w:t>
      </w:r>
      <w:r w:rsidR="00E54F41" w:rsidRPr="00001355">
        <w:rPr>
          <w:b/>
          <w:bCs/>
          <w:color w:val="auto"/>
        </w:rPr>
        <w:t xml:space="preserve"> </w:t>
      </w:r>
      <w:r w:rsidR="00E54F41" w:rsidRPr="00B56C13">
        <w:rPr>
          <w:b/>
          <w:bCs/>
          <w:color w:val="auto"/>
          <w:sz w:val="24"/>
          <w:szCs w:val="24"/>
        </w:rPr>
        <w:t>«</w:t>
      </w:r>
      <w:r w:rsidR="00E54F41" w:rsidRPr="00B56C13">
        <w:rPr>
          <w:b/>
          <w:color w:val="auto"/>
          <w:sz w:val="24"/>
          <w:szCs w:val="24"/>
        </w:rPr>
        <w:t>Организация учебного процесса путем внедрения активных методов обучения, направленных на развитие метапредметных компетенций и качества образования в начальной школе»</w:t>
      </w:r>
      <w:r w:rsidR="00E54F41" w:rsidRPr="00001355">
        <w:rPr>
          <w:b/>
          <w:color w:val="auto"/>
        </w:rPr>
        <w:t xml:space="preserve"> </w:t>
      </w:r>
      <w:r w:rsidR="00E54F41" w:rsidRPr="00001355">
        <w:rPr>
          <w:color w:val="auto"/>
        </w:rPr>
        <w:t>и ставило перед собой следующие цели и  задачи:</w:t>
      </w:r>
    </w:p>
    <w:p w:rsidR="00E54F41" w:rsidRPr="00001355" w:rsidRDefault="00E54F41" w:rsidP="00886104">
      <w:pPr>
        <w:spacing w:before="100" w:beforeAutospacing="1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 xml:space="preserve">1. Детально изучить общие сведения об изменениях в период перехода </w:t>
      </w:r>
      <w:proofErr w:type="gramStart"/>
      <w:r w:rsidRPr="00001355">
        <w:rPr>
          <w:rFonts w:ascii="Times New Roman" w:eastAsia="Times New Roman" w:hAnsi="Times New Roman" w:cs="Times New Roman"/>
        </w:rPr>
        <w:t>на</w:t>
      </w:r>
      <w:proofErr w:type="gramEnd"/>
      <w:r w:rsidRPr="00001355">
        <w:rPr>
          <w:rFonts w:ascii="Times New Roman" w:eastAsia="Times New Roman" w:hAnsi="Times New Roman" w:cs="Times New Roman"/>
        </w:rPr>
        <w:t xml:space="preserve"> обновлённый ФГОС НОО:</w:t>
      </w:r>
    </w:p>
    <w:p w:rsidR="00E54F41" w:rsidRPr="00001355" w:rsidRDefault="00E54F41" w:rsidP="00886104">
      <w:pPr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</w:t>
      </w:r>
      <w:r w:rsidR="00886104">
        <w:rPr>
          <w:rFonts w:ascii="Times New Roman" w:eastAsia="Times New Roman" w:hAnsi="Times New Roman" w:cs="Times New Roman"/>
        </w:rPr>
        <w:t> </w:t>
      </w:r>
      <w:r w:rsidRPr="00001355">
        <w:rPr>
          <w:rFonts w:ascii="Times New Roman" w:eastAsia="Times New Roman" w:hAnsi="Times New Roman" w:cs="Times New Roman"/>
        </w:rPr>
        <w:t> в содержании учебников 1 класса, подготовленные к ФПУ 2022 г., в соответствии с ФГОС НОО (приказ №286 от 31 мая 2021 г.);</w:t>
      </w:r>
    </w:p>
    <w:p w:rsidR="00E54F41" w:rsidRPr="00001355" w:rsidRDefault="00E54F41" w:rsidP="00886104">
      <w:pPr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</w:t>
      </w:r>
      <w:r w:rsidR="00886104">
        <w:rPr>
          <w:rFonts w:ascii="Times New Roman" w:eastAsia="Times New Roman" w:hAnsi="Times New Roman" w:cs="Times New Roman"/>
        </w:rPr>
        <w:t> </w:t>
      </w:r>
      <w:r w:rsidRPr="00001355">
        <w:rPr>
          <w:rFonts w:ascii="Times New Roman" w:eastAsia="Times New Roman" w:hAnsi="Times New Roman" w:cs="Times New Roman"/>
        </w:rPr>
        <w:t> в примерных рабочих программах по предметам (одобренных решением федерального учебно-методического объединения по общему образованию, протокол 3/21 от 27.09.2021 г.);</w:t>
      </w:r>
    </w:p>
    <w:p w:rsidR="00E54F41" w:rsidRPr="00001355" w:rsidRDefault="00E54F41" w:rsidP="00886104">
      <w:pPr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</w:t>
      </w:r>
      <w:r w:rsidR="00886104">
        <w:rPr>
          <w:rFonts w:ascii="Times New Roman" w:eastAsia="Times New Roman" w:hAnsi="Times New Roman" w:cs="Times New Roman"/>
        </w:rPr>
        <w:t> </w:t>
      </w:r>
      <w:r w:rsidRPr="00001355">
        <w:rPr>
          <w:rFonts w:ascii="Times New Roman" w:eastAsia="Times New Roman" w:hAnsi="Times New Roman" w:cs="Times New Roman"/>
        </w:rPr>
        <w:t>  в  программе воспитания;</w:t>
      </w:r>
    </w:p>
    <w:p w:rsidR="00E54F41" w:rsidRPr="00001355" w:rsidRDefault="00E54F41" w:rsidP="00886104">
      <w:pPr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</w:t>
      </w:r>
      <w:r w:rsidR="00886104">
        <w:rPr>
          <w:rFonts w:ascii="Times New Roman" w:eastAsia="Times New Roman" w:hAnsi="Times New Roman" w:cs="Times New Roman"/>
        </w:rPr>
        <w:t>   </w:t>
      </w:r>
      <w:r w:rsidRPr="00001355">
        <w:rPr>
          <w:rFonts w:ascii="Times New Roman" w:eastAsia="Times New Roman" w:hAnsi="Times New Roman" w:cs="Times New Roman"/>
        </w:rPr>
        <w:t>в планируемых результатах, предметном содержании учебных предметов, курсов внеурочной деятельности.</w:t>
      </w:r>
    </w:p>
    <w:p w:rsidR="00E54F41" w:rsidRPr="00001355" w:rsidRDefault="00E54F41" w:rsidP="00E54F4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2.  Произвести отбор содержания и составление рабочих программ по предметам, в электронном ресурсе «Конструктор рабочих программ».</w:t>
      </w:r>
    </w:p>
    <w:p w:rsidR="00E54F41" w:rsidRPr="00001355" w:rsidRDefault="00E54F41" w:rsidP="00E54F4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E54F41" w:rsidRPr="00001355" w:rsidRDefault="00E54F41" w:rsidP="00E54F4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4.  Продолжить использование проектн</w:t>
      </w:r>
      <w:proofErr w:type="gramStart"/>
      <w:r w:rsidRPr="00001355">
        <w:rPr>
          <w:rFonts w:ascii="Times New Roman" w:eastAsia="Times New Roman" w:hAnsi="Times New Roman" w:cs="Times New Roman"/>
        </w:rPr>
        <w:t>о-</w:t>
      </w:r>
      <w:proofErr w:type="gramEnd"/>
      <w:r w:rsidRPr="00001355">
        <w:rPr>
          <w:rFonts w:ascii="Times New Roman" w:eastAsia="Times New Roman" w:hAnsi="Times New Roman" w:cs="Times New Roman"/>
        </w:rPr>
        <w:t xml:space="preserve"> исследовательской деятельности на уроках в начальной школе. </w:t>
      </w:r>
    </w:p>
    <w:p w:rsidR="00E54F41" w:rsidRPr="00001355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5.     Продолжить работу с одаренными детьми по участию в олимпиадах и конкурсах школьного, муниципального, республиканского и всероссийского значения.</w:t>
      </w:r>
    </w:p>
    <w:p w:rsidR="00E54F41" w:rsidRPr="00001355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6.     Совершенствовать формы и методы работы со слабоуспевающими детьми.</w:t>
      </w:r>
    </w:p>
    <w:p w:rsidR="00E54F41" w:rsidRPr="00001355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54F41" w:rsidRPr="00001355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8.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54F41" w:rsidRPr="00001355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9.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54F41" w:rsidRDefault="00E54F41" w:rsidP="00E54F4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lastRenderedPageBreak/>
        <w:t>10.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886104" w:rsidRDefault="00886104" w:rsidP="00886104">
      <w:pPr>
        <w:jc w:val="both"/>
        <w:rPr>
          <w:rFonts w:ascii="Times New Roman" w:eastAsia="Times New Roman" w:hAnsi="Times New Roman" w:cs="Times New Roman"/>
        </w:rPr>
      </w:pPr>
    </w:p>
    <w:p w:rsidR="00886104" w:rsidRPr="00960B3F" w:rsidRDefault="00886104" w:rsidP="00886104">
      <w:pPr>
        <w:jc w:val="both"/>
        <w:rPr>
          <w:rFonts w:ascii="Times New Roman" w:hAnsi="Times New Roman"/>
        </w:rPr>
      </w:pPr>
      <w:r w:rsidRPr="00960B3F">
        <w:rPr>
          <w:rFonts w:ascii="Times New Roman" w:hAnsi="Times New Roman"/>
        </w:rPr>
        <w:t>В начальных классах на н</w:t>
      </w:r>
      <w:r>
        <w:rPr>
          <w:rFonts w:ascii="Times New Roman" w:hAnsi="Times New Roman"/>
        </w:rPr>
        <w:t>ачало учебного года обучалось 140 учеников</w:t>
      </w:r>
      <w:r w:rsidRPr="00960B3F">
        <w:rPr>
          <w:rFonts w:ascii="Times New Roman" w:hAnsi="Times New Roman"/>
        </w:rPr>
        <w:t>, на ко</w:t>
      </w:r>
      <w:r>
        <w:rPr>
          <w:rFonts w:ascii="Times New Roman" w:hAnsi="Times New Roman"/>
        </w:rPr>
        <w:t xml:space="preserve">нец - </w:t>
      </w:r>
      <w:r w:rsidR="006D0516">
        <w:rPr>
          <w:rFonts w:ascii="Times New Roman" w:hAnsi="Times New Roman"/>
        </w:rPr>
        <w:t>137</w:t>
      </w:r>
      <w:r>
        <w:rPr>
          <w:rFonts w:ascii="Times New Roman" w:hAnsi="Times New Roman"/>
        </w:rPr>
        <w:t xml:space="preserve">    учеников</w:t>
      </w:r>
      <w:r w:rsidRPr="00960B3F">
        <w:rPr>
          <w:rFonts w:ascii="Times New Roman" w:hAnsi="Times New Roman"/>
        </w:rPr>
        <w:t>.</w:t>
      </w:r>
    </w:p>
    <w:p w:rsidR="00452769" w:rsidRPr="00886104" w:rsidRDefault="00886104" w:rsidP="00B56C13">
      <w:pPr>
        <w:rPr>
          <w:rFonts w:ascii="Times New Roman" w:hAnsi="Times New Roman"/>
        </w:rPr>
      </w:pPr>
      <w:r w:rsidRPr="00960B3F">
        <w:rPr>
          <w:rFonts w:ascii="Times New Roman" w:hAnsi="Times New Roman"/>
        </w:rPr>
        <w:t>Обучение велось по программе УМК «Школа России»</w:t>
      </w:r>
      <w:r w:rsidR="00112916">
        <w:rPr>
          <w:rFonts w:ascii="Times New Roman" w:hAnsi="Times New Roman"/>
        </w:rPr>
        <w:t xml:space="preserve">. </w:t>
      </w:r>
      <w:r w:rsidRPr="00960B3F">
        <w:rPr>
          <w:rFonts w:ascii="Times New Roman" w:hAnsi="Times New Roman"/>
        </w:rPr>
        <w:t>С 1 сентября</w:t>
      </w:r>
      <w:r>
        <w:rPr>
          <w:rFonts w:ascii="Times New Roman" w:hAnsi="Times New Roman"/>
        </w:rPr>
        <w:t xml:space="preserve"> функционировало 8 классов</w:t>
      </w:r>
      <w:r w:rsidRPr="00960B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E54F41" w:rsidRPr="00001355">
        <w:rPr>
          <w:rFonts w:ascii="Times New Roman" w:eastAsia="Times New Roman" w:hAnsi="Times New Roman" w:cs="Times New Roman"/>
        </w:rPr>
        <w:t> </w:t>
      </w:r>
      <w:r w:rsidR="00490F9B" w:rsidRPr="00001355">
        <w:rPr>
          <w:rFonts w:ascii="Times New Roman" w:hAnsi="Times New Roman" w:cs="Times New Roman"/>
        </w:rPr>
        <w:t xml:space="preserve">В начале учебного года был составлен и </w:t>
      </w:r>
      <w:r w:rsidR="00921B5E" w:rsidRPr="00001355">
        <w:rPr>
          <w:rFonts w:ascii="Times New Roman" w:hAnsi="Times New Roman" w:cs="Times New Roman"/>
        </w:rPr>
        <w:t xml:space="preserve">утвержден план работы </w:t>
      </w:r>
      <w:r w:rsidR="00F855D1" w:rsidRPr="00001355">
        <w:rPr>
          <w:rFonts w:ascii="Times New Roman" w:hAnsi="Times New Roman" w:cs="Times New Roman"/>
        </w:rPr>
        <w:t>Ш</w:t>
      </w:r>
      <w:r w:rsidR="008F663F" w:rsidRPr="00001355">
        <w:rPr>
          <w:rFonts w:ascii="Times New Roman" w:hAnsi="Times New Roman" w:cs="Times New Roman"/>
        </w:rPr>
        <w:t>МО на 2022-2023</w:t>
      </w:r>
      <w:r w:rsidR="00490F9B" w:rsidRPr="00001355">
        <w:rPr>
          <w:rFonts w:ascii="Times New Roman" w:hAnsi="Times New Roman" w:cs="Times New Roman"/>
        </w:rPr>
        <w:t xml:space="preserve">учебный год. В течение года учителя вели работу по выполнению учебных программ, участвовали в работе школьного </w:t>
      </w:r>
      <w:r w:rsidR="00574073" w:rsidRPr="00001355">
        <w:rPr>
          <w:rFonts w:ascii="Times New Roman" w:hAnsi="Times New Roman" w:cs="Times New Roman"/>
        </w:rPr>
        <w:t xml:space="preserve"> и районного </w:t>
      </w:r>
      <w:r w:rsidR="00490F9B" w:rsidRPr="00001355">
        <w:rPr>
          <w:rFonts w:ascii="Times New Roman" w:hAnsi="Times New Roman" w:cs="Times New Roman"/>
        </w:rPr>
        <w:t>МО. Так же на заседаниях МО учителя рассматривали и утверждали тексты контрольных работ, анализировали результаты и предлагали пути преодоления трудностей в обучении младших школьников, ликвидации пробелов знаний.</w:t>
      </w:r>
    </w:p>
    <w:p w:rsidR="00452769" w:rsidRPr="00E4389C" w:rsidRDefault="00490F9B" w:rsidP="00E4389C">
      <w:pPr>
        <w:spacing w:before="100" w:beforeAutospacing="1" w:after="120"/>
        <w:rPr>
          <w:rFonts w:ascii="Times New Roman" w:eastAsia="Times New Roman" w:hAnsi="Times New Roman" w:cs="Times New Roman"/>
        </w:rPr>
      </w:pPr>
      <w:r w:rsidRPr="00001355">
        <w:rPr>
          <w:rFonts w:ascii="Times New Roman" w:hAnsi="Times New Roman" w:cs="Times New Roman"/>
        </w:rPr>
        <w:t>В текущем учебном году было проведено 5 заседаний ШМО учителей начальных классов. Основные темы заседаний были направлены на обсуждение актуальных вопросов воспитания и обучения младших школьников.</w:t>
      </w:r>
      <w:r w:rsidR="00E54F41" w:rsidRPr="00001355">
        <w:rPr>
          <w:rFonts w:ascii="Times New Roman" w:eastAsia="Times New Roman" w:hAnsi="Times New Roman" w:cs="Times New Roman"/>
        </w:rPr>
        <w:t xml:space="preserve">        </w:t>
      </w:r>
      <w:r w:rsidR="0088610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 w:rsidR="00B56C13">
        <w:rPr>
          <w:rFonts w:ascii="Times New Roman" w:eastAsia="Times New Roman" w:hAnsi="Times New Roman" w:cs="Times New Roman"/>
        </w:rPr>
        <w:t xml:space="preserve">                                     </w:t>
      </w:r>
      <w:r w:rsidR="00E54F41" w:rsidRPr="00001355">
        <w:rPr>
          <w:rFonts w:ascii="Times New Roman" w:eastAsia="Times New Roman" w:hAnsi="Times New Roman" w:cs="Times New Roman"/>
        </w:rPr>
        <w:t>  Заседания МО проходили в активной форме: выступления,  доклады, обобщение опыта работы аттестующихся учителей  и т.д.  Особое внимание уделялось вопросам, связанным с образовательным процессом. При этом рассматривались проблемы, возникающие в хо</w:t>
      </w:r>
      <w:r w:rsidR="00E4389C">
        <w:rPr>
          <w:rFonts w:ascii="Times New Roman" w:eastAsia="Times New Roman" w:hAnsi="Times New Roman" w:cs="Times New Roman"/>
        </w:rPr>
        <w:t>де практической работы учителя.</w:t>
      </w:r>
    </w:p>
    <w:p w:rsidR="00452769" w:rsidRPr="00001355" w:rsidRDefault="00490F9B">
      <w:pPr>
        <w:pStyle w:val="21"/>
        <w:shd w:val="clear" w:color="auto" w:fill="auto"/>
        <w:ind w:left="20"/>
        <w:rPr>
          <w:sz w:val="24"/>
          <w:szCs w:val="24"/>
        </w:rPr>
      </w:pPr>
      <w:r w:rsidRPr="00001355">
        <w:rPr>
          <w:rStyle w:val="22"/>
          <w:b/>
          <w:bCs/>
          <w:i/>
          <w:iCs/>
          <w:sz w:val="24"/>
          <w:szCs w:val="24"/>
        </w:rPr>
        <w:t>Тематика заседаний методического объединения учителей начальных классов</w:t>
      </w:r>
    </w:p>
    <w:p w:rsidR="008F663F" w:rsidRPr="00001355" w:rsidRDefault="008F663F" w:rsidP="00E4389C">
      <w:pPr>
        <w:pStyle w:val="21"/>
        <w:shd w:val="clear" w:color="auto" w:fill="auto"/>
        <w:ind w:left="20"/>
        <w:rPr>
          <w:sz w:val="24"/>
          <w:szCs w:val="24"/>
        </w:rPr>
      </w:pPr>
      <w:r w:rsidRPr="00001355">
        <w:rPr>
          <w:rStyle w:val="22"/>
          <w:b/>
          <w:bCs/>
          <w:i/>
          <w:iCs/>
          <w:sz w:val="24"/>
          <w:szCs w:val="24"/>
        </w:rPr>
        <w:t>на 2022 — 2023</w:t>
      </w:r>
      <w:r w:rsidR="00490F9B" w:rsidRPr="00001355">
        <w:rPr>
          <w:rStyle w:val="22"/>
          <w:b/>
          <w:bCs/>
          <w:i/>
          <w:iCs/>
          <w:sz w:val="24"/>
          <w:szCs w:val="24"/>
        </w:rPr>
        <w:t xml:space="preserve"> учебный год.</w:t>
      </w:r>
    </w:p>
    <w:p w:rsidR="00574073" w:rsidRPr="00001355" w:rsidRDefault="00E4389C" w:rsidP="00574073">
      <w:pPr>
        <w:pStyle w:val="5"/>
        <w:shd w:val="clear" w:color="auto" w:fill="auto"/>
        <w:spacing w:before="0" w:line="298" w:lineRule="exact"/>
        <w:ind w:left="20" w:firstLine="0"/>
        <w:rPr>
          <w:b/>
          <w:sz w:val="24"/>
          <w:szCs w:val="24"/>
          <w:u w:val="single"/>
        </w:rPr>
      </w:pPr>
      <w:r>
        <w:rPr>
          <w:rStyle w:val="3"/>
          <w:b/>
          <w:sz w:val="24"/>
          <w:szCs w:val="24"/>
        </w:rPr>
        <w:t xml:space="preserve">                                                                   </w:t>
      </w:r>
      <w:r w:rsidR="00001355">
        <w:rPr>
          <w:rStyle w:val="3"/>
          <w:b/>
          <w:sz w:val="24"/>
          <w:szCs w:val="24"/>
        </w:rPr>
        <w:t>Август</w:t>
      </w:r>
      <w:r w:rsidR="005E5EB5" w:rsidRPr="00001355">
        <w:rPr>
          <w:rStyle w:val="3"/>
          <w:b/>
          <w:sz w:val="24"/>
          <w:szCs w:val="24"/>
        </w:rPr>
        <w:t>.</w:t>
      </w:r>
      <w:r w:rsidR="00574073" w:rsidRPr="00001355">
        <w:rPr>
          <w:rStyle w:val="3"/>
          <w:b/>
          <w:sz w:val="24"/>
          <w:szCs w:val="24"/>
        </w:rPr>
        <w:t xml:space="preserve"> </w:t>
      </w:r>
      <w:r>
        <w:rPr>
          <w:rStyle w:val="3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F663F" w:rsidRPr="00001355">
        <w:rPr>
          <w:b/>
          <w:i/>
          <w:iCs/>
          <w:sz w:val="24"/>
          <w:szCs w:val="24"/>
        </w:rPr>
        <w:t>Тема</w:t>
      </w:r>
      <w:r w:rsidR="00001355" w:rsidRPr="00001355">
        <w:rPr>
          <w:b/>
          <w:i/>
          <w:iCs/>
          <w:sz w:val="24"/>
          <w:szCs w:val="24"/>
        </w:rPr>
        <w:t>:</w:t>
      </w:r>
      <w:r w:rsidR="00574073" w:rsidRPr="00001355">
        <w:rPr>
          <w:b/>
          <w:bCs/>
          <w:i/>
          <w:iCs/>
          <w:sz w:val="24"/>
          <w:szCs w:val="24"/>
        </w:rPr>
        <w:t xml:space="preserve"> </w:t>
      </w:r>
      <w:r w:rsidR="00574073" w:rsidRPr="00001355">
        <w:rPr>
          <w:b/>
          <w:bCs/>
          <w:i/>
          <w:iCs/>
          <w:sz w:val="24"/>
          <w:szCs w:val="24"/>
          <w:u w:val="single"/>
        </w:rPr>
        <w:t>Планирование</w:t>
      </w:r>
      <w:r w:rsidR="00574073" w:rsidRPr="00001355">
        <w:rPr>
          <w:b/>
          <w:bCs/>
          <w:i/>
          <w:iCs/>
          <w:sz w:val="24"/>
          <w:szCs w:val="24"/>
        </w:rPr>
        <w:t xml:space="preserve"> </w:t>
      </w:r>
      <w:r w:rsidR="00574073" w:rsidRPr="00001355">
        <w:rPr>
          <w:b/>
          <w:bCs/>
          <w:i/>
          <w:iCs/>
          <w:sz w:val="24"/>
          <w:szCs w:val="24"/>
          <w:u w:val="single"/>
        </w:rPr>
        <w:t xml:space="preserve">и организация методической работы учителей начальных  классов на 2022 – 2023 </w:t>
      </w:r>
      <w:proofErr w:type="spellStart"/>
      <w:r w:rsidR="00574073" w:rsidRPr="00001355">
        <w:rPr>
          <w:b/>
          <w:bCs/>
          <w:i/>
          <w:iCs/>
          <w:sz w:val="24"/>
          <w:szCs w:val="24"/>
          <w:u w:val="single"/>
        </w:rPr>
        <w:t>уч</w:t>
      </w:r>
      <w:proofErr w:type="gramStart"/>
      <w:r w:rsidR="00574073" w:rsidRPr="00001355">
        <w:rPr>
          <w:b/>
          <w:bCs/>
          <w:i/>
          <w:iCs/>
          <w:sz w:val="24"/>
          <w:szCs w:val="24"/>
          <w:u w:val="single"/>
        </w:rPr>
        <w:t>.г</w:t>
      </w:r>
      <w:proofErr w:type="gramEnd"/>
      <w:r w:rsidR="00574073" w:rsidRPr="00001355">
        <w:rPr>
          <w:b/>
          <w:bCs/>
          <w:i/>
          <w:iCs/>
          <w:sz w:val="24"/>
          <w:szCs w:val="24"/>
          <w:u w:val="single"/>
        </w:rPr>
        <w:t>од</w:t>
      </w:r>
      <w:proofErr w:type="spellEnd"/>
      <w:r w:rsidR="00574073" w:rsidRPr="00001355">
        <w:rPr>
          <w:b/>
          <w:bCs/>
          <w:i/>
          <w:iCs/>
          <w:sz w:val="24"/>
          <w:szCs w:val="24"/>
          <w:u w:val="single"/>
        </w:rPr>
        <w:t>».</w:t>
      </w:r>
    </w:p>
    <w:p w:rsidR="00307C56" w:rsidRPr="00001355" w:rsidRDefault="00574073" w:rsidP="00574073">
      <w:pPr>
        <w:pStyle w:val="5"/>
        <w:shd w:val="clear" w:color="auto" w:fill="auto"/>
        <w:spacing w:before="0" w:line="298" w:lineRule="exact"/>
        <w:ind w:left="2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001355">
        <w:rPr>
          <w:rStyle w:val="3"/>
          <w:b/>
          <w:sz w:val="24"/>
          <w:szCs w:val="24"/>
        </w:rPr>
        <w:t xml:space="preserve">                                                      </w:t>
      </w:r>
      <w:r w:rsidR="00E4389C">
        <w:rPr>
          <w:rStyle w:val="3"/>
          <w:b/>
          <w:sz w:val="24"/>
          <w:szCs w:val="24"/>
        </w:rPr>
        <w:t xml:space="preserve">        </w:t>
      </w:r>
      <w:r w:rsidRPr="00001355">
        <w:rPr>
          <w:rStyle w:val="3"/>
          <w:b/>
          <w:sz w:val="24"/>
          <w:szCs w:val="24"/>
        </w:rPr>
        <w:t xml:space="preserve">   </w:t>
      </w:r>
      <w:r w:rsidR="00307C56" w:rsidRPr="00001355">
        <w:rPr>
          <w:rFonts w:eastAsia="Calibri"/>
          <w:b/>
          <w:color w:val="auto"/>
          <w:sz w:val="24"/>
          <w:szCs w:val="24"/>
          <w:lang w:eastAsia="en-US"/>
        </w:rPr>
        <w:t>План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1. Анализ работы МО за истекший год, утверждение плана работы МО на 2022-2023 </w:t>
      </w:r>
      <w:proofErr w:type="spellStart"/>
      <w:r w:rsidRPr="00001355">
        <w:rPr>
          <w:rFonts w:ascii="Times New Roman" w:eastAsia="Calibri" w:hAnsi="Times New Roman" w:cs="Times New Roman"/>
          <w:color w:val="auto"/>
          <w:lang w:eastAsia="en-US"/>
        </w:rPr>
        <w:t>уч</w:t>
      </w:r>
      <w:proofErr w:type="gramStart"/>
      <w:r w:rsidRPr="00001355">
        <w:rPr>
          <w:rFonts w:ascii="Times New Roman" w:eastAsia="Calibri" w:hAnsi="Times New Roman" w:cs="Times New Roman"/>
          <w:color w:val="auto"/>
          <w:lang w:eastAsia="en-US"/>
        </w:rPr>
        <w:t>.г</w:t>
      </w:r>
      <w:proofErr w:type="gramEnd"/>
      <w:r w:rsidRPr="00001355">
        <w:rPr>
          <w:rFonts w:ascii="Times New Roman" w:eastAsia="Calibri" w:hAnsi="Times New Roman" w:cs="Times New Roman"/>
          <w:color w:val="auto"/>
          <w:lang w:eastAsia="en-US"/>
        </w:rPr>
        <w:t>од</w:t>
      </w:r>
      <w:proofErr w:type="spellEnd"/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2. Утверждение тем по самообразованию.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3. Рассмотрение рабочих программ по предметам, внеурочной деятельности.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4. Рассмотрение календарно-тематического планирования по предметам и внеурочной деятельности.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 xml:space="preserve">5. Изучение нормативно-методических документов </w:t>
      </w:r>
    </w:p>
    <w:p w:rsidR="00452769" w:rsidRPr="00E4389C" w:rsidRDefault="00307C56" w:rsidP="00E4389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color w:val="auto"/>
          <w:lang w:eastAsia="en-US"/>
        </w:rPr>
        <w:t>6. Утверждение графика предметной недели                                                                                                            7.</w:t>
      </w:r>
      <w:r w:rsidRPr="00001355">
        <w:rPr>
          <w:rFonts w:ascii="Times New Roman" w:eastAsia="Times New Roman" w:hAnsi="Times New Roman" w:cs="Times New Roman"/>
          <w:color w:val="auto"/>
        </w:rPr>
        <w:t>Краткий обзор современных образовательных технологий.                                                                       8.Разное.</w:t>
      </w:r>
    </w:p>
    <w:p w:rsidR="00452769" w:rsidRPr="00001355" w:rsidRDefault="00E4389C">
      <w:pPr>
        <w:pStyle w:val="5"/>
        <w:shd w:val="clear" w:color="auto" w:fill="auto"/>
        <w:spacing w:before="0"/>
        <w:ind w:left="20" w:firstLine="0"/>
        <w:rPr>
          <w:rStyle w:val="3"/>
          <w:b/>
          <w:sz w:val="24"/>
          <w:szCs w:val="24"/>
        </w:rPr>
      </w:pPr>
      <w:r>
        <w:rPr>
          <w:rStyle w:val="3"/>
          <w:b/>
          <w:sz w:val="24"/>
          <w:szCs w:val="24"/>
        </w:rPr>
        <w:t xml:space="preserve">                                                                      </w:t>
      </w:r>
      <w:r w:rsidR="00001355">
        <w:rPr>
          <w:rStyle w:val="3"/>
          <w:b/>
          <w:sz w:val="24"/>
          <w:szCs w:val="24"/>
        </w:rPr>
        <w:t>Октябрь</w:t>
      </w:r>
    </w:p>
    <w:p w:rsidR="00307C56" w:rsidRPr="00001355" w:rsidRDefault="004F45D7" w:rsidP="00307C56">
      <w:pPr>
        <w:pStyle w:val="a8"/>
        <w:spacing w:before="0" w:beforeAutospacing="0" w:after="0" w:afterAutospacing="0"/>
        <w:rPr>
          <w:b/>
          <w:i/>
          <w:color w:val="000000"/>
          <w:u w:val="single"/>
        </w:rPr>
      </w:pPr>
      <w:r w:rsidRPr="00001355">
        <w:rPr>
          <w:b/>
          <w:i/>
          <w:color w:val="000000"/>
          <w:u w:val="single"/>
        </w:rPr>
        <w:t xml:space="preserve">Тема: </w:t>
      </w:r>
      <w:r w:rsidR="00307C56" w:rsidRPr="00001355">
        <w:rPr>
          <w:rFonts w:eastAsia="Calibri"/>
          <w:b/>
          <w:bCs/>
          <w:i/>
          <w:iCs/>
          <w:u w:val="single"/>
          <w:lang w:eastAsia="en-US"/>
        </w:rPr>
        <w:t xml:space="preserve">«Педагогическая компетентность. Адаптация первоклассников к школе».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  <w:lang w:eastAsia="en-US"/>
        </w:rPr>
      </w:pPr>
    </w:p>
    <w:p w:rsidR="00307C56" w:rsidRPr="00001355" w:rsidRDefault="00307C56" w:rsidP="0000135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01355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Цель: </w:t>
      </w:r>
      <w:r w:rsidRPr="00001355">
        <w:rPr>
          <w:rFonts w:ascii="Times New Roman" w:eastAsia="Calibri" w:hAnsi="Times New Roman" w:cs="Times New Roman"/>
          <w:iCs/>
          <w:lang w:eastAsia="en-US"/>
        </w:rPr>
        <w:t xml:space="preserve">использование наиболее эффективных технологий преподавания предметов.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1. План Требования к современному уроку. Анализ и самоанализ урока в свете реализации ФГОС НОО. Типы уроков по ФГОС.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2. Организация внеурочной деятельности в соответствии с ФГОС НОО.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3. Итоги диагностики адаптационных процессов у учащихся 5 классов.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4.Адаптация учащихся 1 классов. Специфика организации образовательного процесса для учащихся 1 класса. </w:t>
      </w:r>
    </w:p>
    <w:p w:rsidR="00307C56" w:rsidRPr="00001355" w:rsidRDefault="00307C56" w:rsidP="00307C5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>5. План работы со слабоуспевающими детьми</w:t>
      </w:r>
      <w:r w:rsidR="00E4389C" w:rsidRPr="00001355">
        <w:rPr>
          <w:rFonts w:ascii="Times New Roman" w:eastAsia="Calibri" w:hAnsi="Times New Roman" w:cs="Times New Roman"/>
          <w:lang w:eastAsia="en-US"/>
        </w:rPr>
        <w:t>,</w:t>
      </w:r>
      <w:r w:rsidRPr="00001355">
        <w:rPr>
          <w:rFonts w:ascii="Times New Roman" w:eastAsia="Calibri" w:hAnsi="Times New Roman" w:cs="Times New Roman"/>
          <w:lang w:eastAsia="en-US"/>
        </w:rPr>
        <w:t xml:space="preserve"> план работы с одарёнными учащимися. </w:t>
      </w:r>
    </w:p>
    <w:p w:rsidR="00E4389C" w:rsidRDefault="00E4389C" w:rsidP="00E4389C">
      <w:pPr>
        <w:pStyle w:val="a8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                                                                       </w:t>
      </w:r>
      <w:r w:rsidR="00046A27" w:rsidRPr="00001355">
        <w:rPr>
          <w:b/>
          <w:i/>
          <w:color w:val="000000"/>
        </w:rPr>
        <w:t>Январь.</w:t>
      </w:r>
      <w:r>
        <w:rPr>
          <w:b/>
          <w:i/>
          <w:color w:val="000000"/>
        </w:rPr>
        <w:t xml:space="preserve">                         </w:t>
      </w:r>
    </w:p>
    <w:p w:rsidR="00046A27" w:rsidRPr="00E4389C" w:rsidRDefault="00046A27" w:rsidP="00E4389C">
      <w:pPr>
        <w:pStyle w:val="a8"/>
        <w:spacing w:before="0" w:beforeAutospacing="0" w:after="0" w:afterAutospacing="0"/>
        <w:rPr>
          <w:b/>
          <w:i/>
          <w:color w:val="000000"/>
        </w:rPr>
      </w:pPr>
      <w:r w:rsidRPr="00001355">
        <w:rPr>
          <w:rFonts w:eastAsia="Calibri"/>
          <w:b/>
          <w:iCs/>
          <w:lang w:eastAsia="en-US"/>
        </w:rPr>
        <w:t>Тема</w:t>
      </w:r>
      <w:r w:rsidR="00E4389C" w:rsidRPr="00001355">
        <w:rPr>
          <w:rFonts w:eastAsia="Calibri"/>
          <w:b/>
          <w:iCs/>
          <w:lang w:eastAsia="en-US"/>
        </w:rPr>
        <w:t>:</w:t>
      </w:r>
      <w:r w:rsidR="00E4389C" w:rsidRPr="00001355">
        <w:rPr>
          <w:rFonts w:eastAsia="Calibri"/>
          <w:b/>
          <w:bCs/>
          <w:i/>
          <w:iCs/>
          <w:lang w:eastAsia="en-US"/>
        </w:rPr>
        <w:t xml:space="preserve"> «</w:t>
      </w:r>
      <w:r w:rsidRPr="00001355">
        <w:rPr>
          <w:rFonts w:eastAsia="Calibri"/>
          <w:b/>
          <w:bCs/>
          <w:i/>
          <w:iCs/>
          <w:u w:val="single"/>
          <w:lang w:eastAsia="en-US"/>
        </w:rPr>
        <w:t>Повышение эффективности современного урока через применение современных образовательных технологий».</w:t>
      </w:r>
      <w:r w:rsidRPr="00001355">
        <w:rPr>
          <w:rFonts w:eastAsia="Calibri"/>
          <w:b/>
          <w:bCs/>
          <w:i/>
          <w:iCs/>
          <w:lang w:eastAsia="en-US"/>
        </w:rPr>
        <w:t xml:space="preserve"> </w:t>
      </w:r>
    </w:p>
    <w:p w:rsidR="00046A27" w:rsidRPr="00001355" w:rsidRDefault="00046A27" w:rsidP="0000135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01355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1. Влияние современных технологий на повышение учебной и творческой мотивации учащихся. 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2. Использование мультимедийных средств обучения на уроках в начальной школе как условие повышения мотивации и познавательной активности учащихся. 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3. Отчѐты по теме самообразования. </w:t>
      </w:r>
    </w:p>
    <w:p w:rsidR="0077374A" w:rsidRPr="00001355" w:rsidRDefault="00046A27" w:rsidP="00B74704">
      <w:pPr>
        <w:pStyle w:val="a8"/>
        <w:spacing w:before="0" w:beforeAutospacing="0" w:after="0" w:afterAutospacing="0"/>
        <w:rPr>
          <w:rFonts w:eastAsia="Calibri"/>
          <w:lang w:eastAsia="en-US"/>
        </w:rPr>
      </w:pPr>
      <w:r w:rsidRPr="00001355">
        <w:rPr>
          <w:rFonts w:eastAsia="Calibri"/>
          <w:lang w:eastAsia="en-US"/>
        </w:rPr>
        <w:t>4.Анализ итоговых контрольных работ за 1 полугодие</w:t>
      </w:r>
    </w:p>
    <w:p w:rsidR="00046A27" w:rsidRPr="00001355" w:rsidRDefault="00046A27" w:rsidP="00B74704">
      <w:pPr>
        <w:pStyle w:val="a8"/>
        <w:spacing w:before="0" w:beforeAutospacing="0" w:after="0" w:afterAutospacing="0"/>
        <w:rPr>
          <w:rFonts w:eastAsia="Calibri"/>
          <w:lang w:eastAsia="en-US"/>
        </w:rPr>
      </w:pPr>
      <w:r w:rsidRPr="00001355">
        <w:rPr>
          <w:rFonts w:eastAsia="Calibri"/>
          <w:lang w:eastAsia="en-US"/>
        </w:rPr>
        <w:t xml:space="preserve">5.Разное. </w:t>
      </w:r>
    </w:p>
    <w:p w:rsidR="00E4389C" w:rsidRDefault="00E4389C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</w:t>
      </w:r>
      <w:r w:rsidR="00046A27" w:rsidRPr="00001355">
        <w:rPr>
          <w:rFonts w:ascii="Times New Roman" w:eastAsia="Calibri" w:hAnsi="Times New Roman" w:cs="Times New Roman"/>
          <w:b/>
          <w:lang w:eastAsia="en-US"/>
        </w:rPr>
        <w:t>Март.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lang w:eastAsia="en-US"/>
        </w:rPr>
      </w:pPr>
      <w:r w:rsidRPr="00001355">
        <w:rPr>
          <w:rFonts w:ascii="Times New Roman" w:eastAsia="Calibri" w:hAnsi="Times New Roman" w:cs="Times New Roman"/>
          <w:b/>
          <w:color w:val="auto"/>
          <w:lang w:eastAsia="en-US"/>
        </w:rPr>
        <w:t>Тема:</w:t>
      </w:r>
      <w:r w:rsidRPr="00001355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</w:t>
      </w:r>
      <w:proofErr w:type="gramStart"/>
      <w:r w:rsidRPr="00001355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«Формирование учебно-познавательной мотивации обучающихся на уроках через технологию развития критического мышления</w:t>
      </w:r>
      <w:r w:rsidRPr="00001355">
        <w:rPr>
          <w:rFonts w:ascii="Times New Roman" w:eastAsia="Calibri" w:hAnsi="Times New Roman" w:cs="Times New Roman"/>
          <w:u w:val="single"/>
          <w:lang w:eastAsia="en-US"/>
        </w:rPr>
        <w:t xml:space="preserve">». </w:t>
      </w:r>
      <w:proofErr w:type="gramEnd"/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46A27" w:rsidRPr="00001355" w:rsidRDefault="00046A27" w:rsidP="0000135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01355">
        <w:rPr>
          <w:rFonts w:ascii="Times New Roman" w:eastAsia="Calibri" w:hAnsi="Times New Roman" w:cs="Times New Roman"/>
          <w:b/>
          <w:color w:val="auto"/>
          <w:lang w:eastAsia="en-US"/>
        </w:rPr>
        <w:t>План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1. «Формирование у учащихся личностных и коммуникативных УУД как основа самореализации и социализации личности». 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2. </w:t>
      </w:r>
      <w:proofErr w:type="gramStart"/>
      <w:r w:rsidRPr="00001355">
        <w:rPr>
          <w:rFonts w:ascii="Times New Roman" w:eastAsia="Calibri" w:hAnsi="Times New Roman" w:cs="Times New Roman"/>
          <w:lang w:eastAsia="en-US"/>
        </w:rPr>
        <w:t xml:space="preserve">«Применение технологии развития критического мышления как средство повышения учебной мотивации обучающихся на уроках в начальной школе». </w:t>
      </w:r>
      <w:proofErr w:type="gramEnd"/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 xml:space="preserve">3. «Применение новых образовательных технологий при работе со слабо мотивированными и одарѐнными детьми» </w:t>
      </w:r>
    </w:p>
    <w:p w:rsidR="00046A27" w:rsidRPr="00E4389C" w:rsidRDefault="00046A27" w:rsidP="00E4389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001355">
        <w:rPr>
          <w:rFonts w:ascii="Times New Roman" w:eastAsia="Calibri" w:hAnsi="Times New Roman" w:cs="Times New Roman"/>
          <w:lang w:eastAsia="en-US"/>
        </w:rPr>
        <w:t>4. Обмен опытом учителей по вопросу работы с учащимися, испыт</w:t>
      </w:r>
      <w:r w:rsidR="00E4389C">
        <w:rPr>
          <w:rFonts w:ascii="Times New Roman" w:eastAsia="Calibri" w:hAnsi="Times New Roman" w:cs="Times New Roman"/>
          <w:lang w:eastAsia="en-US"/>
        </w:rPr>
        <w:t xml:space="preserve">ывающими трудности в обучении. </w:t>
      </w:r>
    </w:p>
    <w:p w:rsidR="00046A27" w:rsidRPr="00001355" w:rsidRDefault="00001355" w:rsidP="00E4389C">
      <w:pPr>
        <w:pStyle w:val="5"/>
        <w:shd w:val="clear" w:color="auto" w:fill="auto"/>
        <w:spacing w:before="0" w:line="278" w:lineRule="exact"/>
        <w:ind w:left="360" w:firstLine="0"/>
        <w:jc w:val="center"/>
        <w:rPr>
          <w:b/>
          <w:color w:val="auto"/>
          <w:sz w:val="24"/>
          <w:szCs w:val="24"/>
        </w:rPr>
      </w:pPr>
      <w:r>
        <w:rPr>
          <w:rStyle w:val="3"/>
          <w:b/>
          <w:color w:val="auto"/>
          <w:sz w:val="24"/>
          <w:szCs w:val="24"/>
        </w:rPr>
        <w:t xml:space="preserve">Май. </w:t>
      </w:r>
      <w:r w:rsidR="00E4389C">
        <w:rPr>
          <w:rStyle w:val="3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046A27" w:rsidRPr="00046A27">
        <w:rPr>
          <w:rFonts w:eastAsia="Calibri"/>
          <w:b/>
          <w:iCs/>
          <w:sz w:val="22"/>
          <w:szCs w:val="22"/>
          <w:u w:val="single"/>
          <w:lang w:eastAsia="en-US"/>
        </w:rPr>
        <w:t>Тема</w:t>
      </w:r>
      <w:proofErr w:type="gramStart"/>
      <w:r w:rsidR="00046A27" w:rsidRPr="00001355">
        <w:rPr>
          <w:rFonts w:eastAsia="Calibri"/>
          <w:b/>
          <w:iCs/>
          <w:sz w:val="22"/>
          <w:szCs w:val="22"/>
          <w:u w:val="single"/>
          <w:lang w:eastAsia="en-US"/>
        </w:rPr>
        <w:t>:</w:t>
      </w:r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>«</w:t>
      </w:r>
      <w:proofErr w:type="gramEnd"/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>Анализ</w:t>
      </w:r>
      <w:proofErr w:type="spellEnd"/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 xml:space="preserve"> результативности работы МО за год. Перспективы и основные направления деятельности на 2023 – 2024 </w:t>
      </w:r>
      <w:proofErr w:type="spellStart"/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>уч</w:t>
      </w:r>
      <w:proofErr w:type="gramStart"/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>.г</w:t>
      </w:r>
      <w:proofErr w:type="gramEnd"/>
      <w:r w:rsidR="00046A27" w:rsidRPr="00001355">
        <w:rPr>
          <w:rFonts w:eastAsia="Calibri"/>
          <w:b/>
          <w:bCs/>
          <w:iCs/>
          <w:sz w:val="22"/>
          <w:szCs w:val="22"/>
          <w:u w:val="single"/>
          <w:lang w:eastAsia="en-US"/>
        </w:rPr>
        <w:t>од</w:t>
      </w:r>
      <w:proofErr w:type="spellEnd"/>
      <w:r w:rsidR="00046A27" w:rsidRPr="00046A27">
        <w:rPr>
          <w:rFonts w:eastAsia="Calibri"/>
          <w:b/>
          <w:bCs/>
          <w:i/>
          <w:iCs/>
          <w:sz w:val="22"/>
          <w:szCs w:val="22"/>
          <w:lang w:eastAsia="en-US"/>
        </w:rPr>
        <w:t>».</w:t>
      </w:r>
    </w:p>
    <w:p w:rsidR="00046A27" w:rsidRPr="00046A27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46A27" w:rsidRPr="00001355" w:rsidRDefault="00046A27" w:rsidP="0000135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0135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План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01355">
        <w:rPr>
          <w:rFonts w:ascii="Times New Roman" w:eastAsia="Calibri" w:hAnsi="Times New Roman" w:cs="Times New Roman"/>
          <w:sz w:val="22"/>
          <w:szCs w:val="22"/>
          <w:lang w:eastAsia="en-US"/>
        </w:rPr>
        <w:t>1. Анализ работы МО учителей начальных кла</w:t>
      </w:r>
      <w:r w:rsidR="0000135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ссов за 2022-2023 учебный год. </w:t>
      </w:r>
    </w:p>
    <w:p w:rsidR="00046A27" w:rsidRPr="00001355" w:rsidRDefault="00001355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 </w:t>
      </w:r>
      <w:r w:rsidR="00046A27" w:rsidRPr="0000135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Определение проблем, требующих решения в новом учебном году. 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01355">
        <w:rPr>
          <w:rFonts w:ascii="Times New Roman" w:eastAsia="Calibri" w:hAnsi="Times New Roman" w:cs="Times New Roman"/>
          <w:sz w:val="22"/>
          <w:szCs w:val="22"/>
          <w:lang w:eastAsia="en-US"/>
        </w:rPr>
        <w:t>3. Совместный анализ итогового контрол</w:t>
      </w:r>
      <w:r w:rsidR="0000135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я в 1-4 классах. </w:t>
      </w:r>
    </w:p>
    <w:p w:rsidR="00046A27" w:rsidRPr="00001355" w:rsidRDefault="00046A27" w:rsidP="00046A2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0135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 Выполнение учебных программ </w:t>
      </w:r>
    </w:p>
    <w:p w:rsidR="00046A27" w:rsidRDefault="00046A27">
      <w:pPr>
        <w:pStyle w:val="5"/>
        <w:shd w:val="clear" w:color="auto" w:fill="auto"/>
        <w:spacing w:before="0" w:line="278" w:lineRule="exact"/>
        <w:ind w:left="360" w:firstLine="0"/>
        <w:rPr>
          <w:rStyle w:val="3"/>
          <w:b/>
          <w:color w:val="auto"/>
          <w:sz w:val="22"/>
          <w:szCs w:val="22"/>
        </w:rPr>
      </w:pPr>
    </w:p>
    <w:p w:rsidR="00452769" w:rsidRPr="004941D2" w:rsidRDefault="00D46B6A" w:rsidP="00D46B6A">
      <w:pPr>
        <w:pStyle w:val="5"/>
        <w:shd w:val="clear" w:color="auto" w:fill="auto"/>
        <w:spacing w:before="0" w:line="298" w:lineRule="exact"/>
        <w:ind w:firstLine="0"/>
        <w:rPr>
          <w:b/>
          <w:color w:val="auto"/>
          <w:sz w:val="22"/>
          <w:szCs w:val="22"/>
        </w:rPr>
      </w:pPr>
      <w:r w:rsidRPr="004941D2">
        <w:rPr>
          <w:rStyle w:val="4"/>
          <w:b/>
          <w:color w:val="auto"/>
          <w:sz w:val="22"/>
          <w:szCs w:val="22"/>
        </w:rPr>
        <w:t>Меж</w:t>
      </w:r>
      <w:r w:rsidR="00490F9B" w:rsidRPr="004941D2">
        <w:rPr>
          <w:rStyle w:val="4"/>
          <w:b/>
          <w:color w:val="auto"/>
          <w:sz w:val="22"/>
          <w:szCs w:val="22"/>
        </w:rPr>
        <w:t>секционная работа:</w:t>
      </w:r>
    </w:p>
    <w:p w:rsidR="00452769" w:rsidRPr="004941D2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41"/>
        </w:tabs>
        <w:spacing w:before="0" w:line="298" w:lineRule="exact"/>
        <w:ind w:left="20" w:firstLine="0"/>
        <w:jc w:val="left"/>
        <w:rPr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Открытые уроки.</w:t>
      </w:r>
    </w:p>
    <w:p w:rsidR="00452769" w:rsidRPr="004941D2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55"/>
        </w:tabs>
        <w:spacing w:before="0" w:line="298" w:lineRule="exact"/>
        <w:ind w:left="20" w:firstLine="0"/>
        <w:jc w:val="left"/>
        <w:rPr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Внеклассная работа (проведение праздников, экскурсий, школьных олимпиад и т.д.).</w:t>
      </w:r>
    </w:p>
    <w:p w:rsidR="00452769" w:rsidRPr="004941D2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50"/>
        </w:tabs>
        <w:spacing w:before="0" w:line="298" w:lineRule="exact"/>
        <w:ind w:left="20" w:firstLine="0"/>
        <w:jc w:val="left"/>
        <w:rPr>
          <w:color w:val="auto"/>
          <w:sz w:val="22"/>
          <w:szCs w:val="22"/>
        </w:rPr>
      </w:pPr>
      <w:proofErr w:type="gramStart"/>
      <w:r w:rsidRPr="004941D2">
        <w:rPr>
          <w:rStyle w:val="3"/>
          <w:color w:val="auto"/>
          <w:sz w:val="22"/>
          <w:szCs w:val="22"/>
        </w:rPr>
        <w:t>Работа с родителями (родительские собрания, консультации, привлечение к</w:t>
      </w:r>
      <w:proofErr w:type="gramEnd"/>
    </w:p>
    <w:p w:rsidR="00452769" w:rsidRPr="004941D2" w:rsidRDefault="00490F9B">
      <w:pPr>
        <w:pStyle w:val="5"/>
        <w:shd w:val="clear" w:color="auto" w:fill="auto"/>
        <w:spacing w:before="0" w:line="298" w:lineRule="exact"/>
        <w:ind w:left="360" w:firstLine="0"/>
        <w:rPr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сотрудничеству).</w:t>
      </w:r>
    </w:p>
    <w:p w:rsidR="00452769" w:rsidRPr="004941D2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55"/>
        </w:tabs>
        <w:spacing w:before="0" w:line="298" w:lineRule="exact"/>
        <w:ind w:left="20" w:firstLine="0"/>
        <w:jc w:val="left"/>
        <w:rPr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Работа кабинетов (пополнение учебно-методической базы).</w:t>
      </w:r>
    </w:p>
    <w:p w:rsidR="00452769" w:rsidRPr="004941D2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46"/>
        </w:tabs>
        <w:spacing w:before="0" w:line="298" w:lineRule="exact"/>
        <w:ind w:left="20" w:firstLine="0"/>
        <w:jc w:val="left"/>
        <w:rPr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Взаимопосещение уроков (в течение года с последующим обсуждением, рекомендациями).</w:t>
      </w:r>
    </w:p>
    <w:p w:rsidR="00452769" w:rsidRDefault="00490F9B">
      <w:pPr>
        <w:pStyle w:val="5"/>
        <w:numPr>
          <w:ilvl w:val="0"/>
          <w:numId w:val="8"/>
        </w:numPr>
        <w:shd w:val="clear" w:color="auto" w:fill="auto"/>
        <w:tabs>
          <w:tab w:val="left" w:pos="240"/>
        </w:tabs>
        <w:spacing w:before="0" w:after="256" w:line="293" w:lineRule="exact"/>
        <w:ind w:left="360" w:right="1420"/>
        <w:jc w:val="left"/>
        <w:rPr>
          <w:rStyle w:val="3"/>
          <w:color w:val="auto"/>
          <w:sz w:val="22"/>
          <w:szCs w:val="22"/>
        </w:rPr>
      </w:pPr>
      <w:r w:rsidRPr="004941D2">
        <w:rPr>
          <w:rStyle w:val="3"/>
          <w:color w:val="auto"/>
          <w:sz w:val="22"/>
          <w:szCs w:val="22"/>
        </w:rPr>
        <w:t>Самообразование педагога (работа над методической темой, курсовое обучение, аттестация, семинары).</w:t>
      </w:r>
    </w:p>
    <w:p w:rsidR="00E54F41" w:rsidRPr="00001355" w:rsidRDefault="00E54F41" w:rsidP="00E4389C">
      <w:pPr>
        <w:spacing w:before="100" w:beforeAutospacing="1" w:after="120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t>Были подготовлены доклады и заслушаны на заседаниях МО, которые были полезны и нашли положительные аспекты в деятельности каждого педагога. Доклады подготовлен</w:t>
      </w:r>
      <w:r w:rsidR="00E4389C">
        <w:rPr>
          <w:rFonts w:ascii="Times New Roman" w:eastAsia="Times New Roman" w:hAnsi="Times New Roman" w:cs="Times New Roman"/>
        </w:rPr>
        <w:t xml:space="preserve">ы на следующие актуальные темы: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</w:rPr>
        <w:t>1)    «</w:t>
      </w:r>
      <w:proofErr w:type="gramStart"/>
      <w:r w:rsidRPr="00001355">
        <w:rPr>
          <w:rFonts w:ascii="Times New Roman" w:eastAsia="Times New Roman" w:hAnsi="Times New Roman" w:cs="Times New Roman"/>
        </w:rPr>
        <w:t>Обновлённый</w:t>
      </w:r>
      <w:proofErr w:type="gramEnd"/>
      <w:r w:rsidRPr="00001355">
        <w:rPr>
          <w:rFonts w:ascii="Times New Roman" w:eastAsia="Times New Roman" w:hAnsi="Times New Roman" w:cs="Times New Roman"/>
        </w:rPr>
        <w:t xml:space="preserve"> ФГОС НОО: содержание, механизмы реализации»</w:t>
      </w:r>
      <w:r w:rsidR="00E4389C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Pr="00001355">
        <w:rPr>
          <w:rFonts w:ascii="Times New Roman" w:eastAsia="Times New Roman" w:hAnsi="Times New Roman" w:cs="Times New Roman"/>
        </w:rPr>
        <w:t>2) «Формы и методы организации учебной деятельности по обновленным ФГОС»</w:t>
      </w:r>
    </w:p>
    <w:p w:rsidR="00F27259" w:rsidRPr="00E4389C" w:rsidRDefault="00E54F41" w:rsidP="00E438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1355">
        <w:rPr>
          <w:rFonts w:ascii="Times New Roman" w:eastAsia="Times New Roman" w:hAnsi="Times New Roman" w:cs="Times New Roman"/>
        </w:rPr>
        <w:lastRenderedPageBreak/>
        <w:t>3) «</w:t>
      </w:r>
      <w:r w:rsidRPr="00001355">
        <w:rPr>
          <w:rFonts w:ascii="Times New Roman" w:eastAsia="Times New Roman" w:hAnsi="Times New Roman" w:cs="Times New Roman"/>
          <w:shd w:val="clear" w:color="auto" w:fill="FFFFFF"/>
        </w:rPr>
        <w:t>Использование ИКТ в начальной школе, как средство повышения познавательной активности младших школьников»</w:t>
      </w:r>
      <w:r w:rsidR="00E4389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4</w:t>
      </w:r>
      <w:r w:rsidRPr="00001355">
        <w:rPr>
          <w:rFonts w:ascii="Times New Roman" w:eastAsia="Times New Roman" w:hAnsi="Times New Roman" w:cs="Times New Roman"/>
        </w:rPr>
        <w:t xml:space="preserve">.) </w:t>
      </w:r>
      <w:proofErr w:type="gramStart"/>
      <w:r w:rsidRPr="00001355">
        <w:rPr>
          <w:rFonts w:ascii="Times New Roman" w:eastAsia="Times New Roman" w:hAnsi="Times New Roman" w:cs="Times New Roman"/>
        </w:rPr>
        <w:t>«Формирование функциональной грамотности - как основа развития младших школьнико</w:t>
      </w:r>
      <w:r w:rsidR="00E4389C">
        <w:rPr>
          <w:rFonts w:ascii="Times New Roman" w:eastAsia="Times New Roman" w:hAnsi="Times New Roman" w:cs="Times New Roman"/>
        </w:rPr>
        <w:t>в»          5.</w:t>
      </w:r>
      <w:r w:rsidRPr="00001355">
        <w:rPr>
          <w:rFonts w:ascii="Times New Roman" w:eastAsia="Times New Roman" w:hAnsi="Times New Roman" w:cs="Times New Roman"/>
        </w:rPr>
        <w:t>)</w:t>
      </w:r>
      <w:proofErr w:type="gramEnd"/>
      <w:r w:rsidRPr="00001355">
        <w:rPr>
          <w:rFonts w:ascii="Times New Roman" w:eastAsia="Times New Roman" w:hAnsi="Times New Roman" w:cs="Times New Roman"/>
        </w:rPr>
        <w:t xml:space="preserve"> «Структура современного урока. Проектирование урока с позиции требо</w:t>
      </w:r>
      <w:r w:rsidR="00E4389C">
        <w:rPr>
          <w:rFonts w:ascii="Times New Roman" w:eastAsia="Times New Roman" w:hAnsi="Times New Roman" w:cs="Times New Roman"/>
        </w:rPr>
        <w:t xml:space="preserve">ваний обновлённого стандарта».           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</w:rPr>
        <w:t>Тематика заседаний отражала основные проблемные вопросы, стоящие перед МО. Заседания были тщательно продуманы и подготовлены. На заседаниях МО изучены все методические письма, оказывалась своевременная методическая помощь. Выступления и выводы обосновывали</w:t>
      </w:r>
      <w:r w:rsidR="00E4389C">
        <w:rPr>
          <w:rFonts w:ascii="Times New Roman" w:eastAsia="Times New Roman" w:hAnsi="Times New Roman" w:cs="Times New Roman"/>
        </w:rPr>
        <w:t xml:space="preserve">сь на практических результатах.                                                                                           </w:t>
      </w:r>
      <w:r w:rsidR="00B56C13">
        <w:rPr>
          <w:rFonts w:ascii="Times New Roman" w:eastAsia="Times New Roman" w:hAnsi="Times New Roman" w:cs="Times New Roman"/>
        </w:rPr>
        <w:t xml:space="preserve">                                 </w:t>
      </w:r>
      <w:r w:rsidR="00E4389C">
        <w:rPr>
          <w:rFonts w:ascii="Times New Roman" w:eastAsia="Times New Roman" w:hAnsi="Times New Roman" w:cs="Times New Roman"/>
        </w:rPr>
        <w:t xml:space="preserve"> </w:t>
      </w:r>
      <w:r w:rsidR="007D2631" w:rsidRPr="00001355">
        <w:rPr>
          <w:rFonts w:ascii="Times New Roman" w:eastAsia="Times New Roman" w:hAnsi="Times New Roman" w:cs="Times New Roman"/>
        </w:rPr>
        <w:t xml:space="preserve"> С целью расширения и углубления профессионально - методических знаний и умений, учителя занимаются самообразованием, совершенствованием уровня педагогической подготовки.</w:t>
      </w:r>
      <w:r w:rsidR="00F27259" w:rsidRPr="00001355">
        <w:rPr>
          <w:rFonts w:ascii="Times New Roman" w:eastAsia="Times New Roman" w:hAnsi="Times New Roman" w:cs="Times New Roman"/>
        </w:rPr>
        <w:t xml:space="preserve"> </w:t>
      </w:r>
      <w:r w:rsidR="00F27259" w:rsidRPr="00001355">
        <w:rPr>
          <w:rFonts w:ascii="Times New Roman" w:hAnsi="Times New Roman" w:cs="Times New Roman"/>
        </w:rPr>
        <w:t>Каждым учителем была выделена своя проблема, над которой он работал в 2022-2023 учебном году, которая позволяет выявить свои ошибки, исправить их и повысить потенциал учителя не только как педагога, но и как личность.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967"/>
        <w:gridCol w:w="6192"/>
      </w:tblGrid>
      <w:tr w:rsidR="00F27259" w:rsidRPr="00001355" w:rsidTr="006D0516">
        <w:trPr>
          <w:trHeight w:val="410"/>
        </w:trPr>
        <w:tc>
          <w:tcPr>
            <w:tcW w:w="1098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967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Ф.И.О. учителя</w:t>
            </w:r>
          </w:p>
        </w:tc>
        <w:tc>
          <w:tcPr>
            <w:tcW w:w="6192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Тема самообразования</w:t>
            </w:r>
          </w:p>
        </w:tc>
      </w:tr>
      <w:tr w:rsidR="00F27259" w:rsidRPr="00001355" w:rsidTr="006D0516">
        <w:trPr>
          <w:trHeight w:val="655"/>
        </w:trPr>
        <w:tc>
          <w:tcPr>
            <w:tcW w:w="1098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1а</w:t>
            </w:r>
          </w:p>
        </w:tc>
        <w:tc>
          <w:tcPr>
            <w:tcW w:w="2967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Камалдинова М.М.</w:t>
            </w:r>
          </w:p>
        </w:tc>
        <w:tc>
          <w:tcPr>
            <w:tcW w:w="6192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«Использование  современных технологий на уроках в условиях ФГОС»</w:t>
            </w:r>
          </w:p>
        </w:tc>
      </w:tr>
      <w:tr w:rsidR="00F27259" w:rsidRPr="00001355" w:rsidTr="006D0516">
        <w:trPr>
          <w:trHeight w:val="669"/>
        </w:trPr>
        <w:tc>
          <w:tcPr>
            <w:tcW w:w="1098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1б</w:t>
            </w:r>
          </w:p>
        </w:tc>
        <w:tc>
          <w:tcPr>
            <w:tcW w:w="2967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Багирчаева Д.Р.</w:t>
            </w:r>
          </w:p>
        </w:tc>
        <w:tc>
          <w:tcPr>
            <w:tcW w:w="6192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 речи младших школьников на уроках русского языка и литературы»</w:t>
            </w:r>
          </w:p>
        </w:tc>
      </w:tr>
      <w:tr w:rsidR="00F27259" w:rsidRPr="00001355" w:rsidTr="006D0516">
        <w:trPr>
          <w:trHeight w:val="410"/>
        </w:trPr>
        <w:tc>
          <w:tcPr>
            <w:tcW w:w="1098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2а</w:t>
            </w:r>
          </w:p>
        </w:tc>
        <w:tc>
          <w:tcPr>
            <w:tcW w:w="2967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Магомедова Р.Б</w:t>
            </w:r>
          </w:p>
        </w:tc>
        <w:tc>
          <w:tcPr>
            <w:tcW w:w="6192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логического мышления  на уроках математики»</w:t>
            </w:r>
          </w:p>
        </w:tc>
      </w:tr>
      <w:tr w:rsidR="00F27259" w:rsidRPr="00001355" w:rsidTr="006D0516">
        <w:trPr>
          <w:trHeight w:val="302"/>
        </w:trPr>
        <w:tc>
          <w:tcPr>
            <w:tcW w:w="1098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2б</w:t>
            </w:r>
          </w:p>
        </w:tc>
        <w:tc>
          <w:tcPr>
            <w:tcW w:w="2967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Мусаева И.С.</w:t>
            </w:r>
          </w:p>
        </w:tc>
        <w:tc>
          <w:tcPr>
            <w:tcW w:w="6192" w:type="dxa"/>
          </w:tcPr>
          <w:p w:rsidR="00F27259" w:rsidRPr="00001355" w:rsidRDefault="00F27259" w:rsidP="00E4389C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left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познавательных способностей у младших школьников в рамках реализации стандартов второго поколения»</w:t>
            </w:r>
          </w:p>
        </w:tc>
      </w:tr>
      <w:tr w:rsidR="00F27259" w:rsidRPr="00001355" w:rsidTr="006D0516">
        <w:trPr>
          <w:trHeight w:val="164"/>
        </w:trPr>
        <w:tc>
          <w:tcPr>
            <w:tcW w:w="1098" w:type="dxa"/>
            <w:tcBorders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3а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Соляник Н.Н.</w:t>
            </w:r>
          </w:p>
        </w:tc>
        <w:tc>
          <w:tcPr>
            <w:tcW w:w="6192" w:type="dxa"/>
            <w:tcBorders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логического  мышления на уроках математики по ФГОС НОО»</w:t>
            </w:r>
          </w:p>
        </w:tc>
      </w:tr>
      <w:tr w:rsidR="00F27259" w:rsidRPr="00001355" w:rsidTr="006D0516">
        <w:trPr>
          <w:trHeight w:val="24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3б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Мамонтова Т.М.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«Формирование УУД в рамках ФГОС»</w:t>
            </w:r>
          </w:p>
        </w:tc>
      </w:tr>
      <w:tr w:rsidR="00F27259" w:rsidRPr="00001355" w:rsidTr="006D0516">
        <w:trPr>
          <w:trHeight w:val="259"/>
        </w:trPr>
        <w:tc>
          <w:tcPr>
            <w:tcW w:w="1098" w:type="dxa"/>
            <w:tcBorders>
              <w:top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4а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Червякова Л.С.</w:t>
            </w:r>
          </w:p>
        </w:tc>
        <w:tc>
          <w:tcPr>
            <w:tcW w:w="6192" w:type="dxa"/>
            <w:tcBorders>
              <w:top w:val="single" w:sz="4" w:space="0" w:color="auto"/>
            </w:tcBorders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вычислительных навыков на уроках математики»</w:t>
            </w:r>
          </w:p>
        </w:tc>
      </w:tr>
      <w:tr w:rsidR="00F27259" w:rsidRPr="00001355" w:rsidTr="006D0516">
        <w:trPr>
          <w:trHeight w:val="423"/>
        </w:trPr>
        <w:tc>
          <w:tcPr>
            <w:tcW w:w="1098" w:type="dxa"/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01355">
              <w:rPr>
                <w:b/>
                <w:color w:val="auto"/>
                <w:sz w:val="24"/>
                <w:szCs w:val="24"/>
              </w:rPr>
              <w:t>4б</w:t>
            </w:r>
          </w:p>
        </w:tc>
        <w:tc>
          <w:tcPr>
            <w:tcW w:w="2967" w:type="dxa"/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jc w:val="center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Тажудинова П.А.</w:t>
            </w:r>
          </w:p>
        </w:tc>
        <w:tc>
          <w:tcPr>
            <w:tcW w:w="6192" w:type="dxa"/>
          </w:tcPr>
          <w:p w:rsidR="00F27259" w:rsidRPr="00001355" w:rsidRDefault="00F27259" w:rsidP="006D0516">
            <w:pPr>
              <w:pStyle w:val="5"/>
              <w:shd w:val="clear" w:color="auto" w:fill="auto"/>
              <w:tabs>
                <w:tab w:val="left" w:pos="936"/>
              </w:tabs>
              <w:spacing w:before="0" w:after="185"/>
              <w:ind w:right="200" w:firstLine="0"/>
              <w:rPr>
                <w:color w:val="auto"/>
                <w:sz w:val="24"/>
                <w:szCs w:val="24"/>
              </w:rPr>
            </w:pPr>
            <w:r w:rsidRPr="00001355">
              <w:rPr>
                <w:color w:val="auto"/>
                <w:sz w:val="24"/>
                <w:szCs w:val="24"/>
              </w:rPr>
              <w:t>«Развитие творческих способностей средствами УУД»</w:t>
            </w:r>
          </w:p>
        </w:tc>
      </w:tr>
    </w:tbl>
    <w:p w:rsidR="007D2631" w:rsidRPr="00001355" w:rsidRDefault="007D2631" w:rsidP="001E1F6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</w:rPr>
      </w:pPr>
      <w:r w:rsidRPr="00001355">
        <w:rPr>
          <w:rFonts w:ascii="Times New Roman" w:eastAsia="Times New Roman" w:hAnsi="Times New Roman" w:cs="Times New Roman"/>
          <w:color w:val="auto"/>
        </w:rPr>
        <w:t xml:space="preserve">Учителя первых классов  Камалдинова М.М. и Багирчаева Д.Р. ознакомились с конструктором рабочих программ на сайте ЕДО, и  через конструктор рабочих программ разработали рабочие программы.                                                                                             </w:t>
      </w:r>
      <w:r w:rsidR="00001355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</w:rPr>
        <w:t xml:space="preserve">   Все учителя начальных классов вели преподавание согласно ФГОС по утверждённым рабочим программам и календарно-тематическим планам. Школьное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России».</w:t>
      </w:r>
      <w:r w:rsidRPr="00001355">
        <w:rPr>
          <w:rFonts w:ascii="Times New Roman" w:eastAsia="Times New Roman" w:hAnsi="Times New Roman" w:cs="Times New Roman"/>
          <w:color w:val="auto"/>
        </w:rPr>
        <w:br/>
        <w:t xml:space="preserve">   В период адаптации учителя первых классов вели работу по сплочению детского коллектива, формированию коммуникативных навыков учащихся. В начале года была проведена </w:t>
      </w:r>
      <w:r w:rsidRPr="00001355">
        <w:rPr>
          <w:rFonts w:ascii="Times New Roman" w:eastAsia="Times New Roman" w:hAnsi="Times New Roman" w:cs="Times New Roman"/>
          <w:color w:val="auto"/>
        </w:rPr>
        <w:lastRenderedPageBreak/>
        <w:t>педагогическая диагностика стартовой готовности к успешному обучению в начальной школе. Для учителей первого класса остаются актуальными задачи по формированию детского коллектива, духовно-нравственному воспитанию учащихся, </w:t>
      </w:r>
      <w:hyperlink r:id="rId9" w:tgtFrame="_blank" w:tooltip="План мероприятий: № Мероприятия Срок исполнения 1" w:history="1">
        <w:r w:rsidRPr="00001355">
          <w:rPr>
            <w:rFonts w:ascii="Times New Roman" w:eastAsia="Times New Roman" w:hAnsi="Times New Roman" w:cs="Times New Roman"/>
            <w:color w:val="auto"/>
          </w:rPr>
          <w:t>выработке навыков сознательной дисциплины</w:t>
        </w:r>
      </w:hyperlink>
      <w:r w:rsidRPr="00001355">
        <w:rPr>
          <w:rFonts w:ascii="Times New Roman" w:eastAsia="Times New Roman" w:hAnsi="Times New Roman" w:cs="Times New Roman"/>
          <w:color w:val="auto"/>
        </w:rPr>
        <w:t>, повышению учебной мотивации.</w:t>
      </w:r>
      <w:r w:rsidRPr="00001355">
        <w:rPr>
          <w:rFonts w:ascii="Times New Roman" w:eastAsia="Times New Roman" w:hAnsi="Times New Roman" w:cs="Times New Roman"/>
          <w:color w:val="auto"/>
        </w:rPr>
        <w:br/>
        <w:t>  Внедрение ИКТ в профессиональную деятельность всех педагогов является неизбежным во всех начальных классах в наше время. Все учителя это прекрасно понимают и  активно применяют ИКТ в своей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Учителя начальных классов </w:t>
      </w:r>
      <w:r w:rsidRPr="00DA3550">
        <w:rPr>
          <w:rFonts w:ascii="Times New Roman" w:eastAsia="Times New Roman" w:hAnsi="Times New Roman" w:cs="Times New Roman"/>
          <w:iCs/>
          <w:color w:val="auto"/>
        </w:rPr>
        <w:t xml:space="preserve">успешно работают на интерактивных образовательных онлайн-платформах </w:t>
      </w:r>
      <w:r w:rsidRPr="00DA3550">
        <w:rPr>
          <w:rFonts w:ascii="Times New Roman" w:eastAsia="Times New Roman" w:hAnsi="Times New Roman" w:cs="Times New Roman"/>
          <w:b/>
          <w:i/>
          <w:iCs/>
          <w:color w:val="auto"/>
        </w:rPr>
        <w:t>«Яндекс Учебник»,  «Учи.ru», «</w:t>
      </w:r>
      <w:proofErr w:type="spellStart"/>
      <w:r w:rsidRPr="00DA3550">
        <w:rPr>
          <w:rFonts w:ascii="Times New Roman" w:eastAsia="Times New Roman" w:hAnsi="Times New Roman" w:cs="Times New Roman"/>
          <w:b/>
          <w:i/>
          <w:iCs/>
          <w:color w:val="auto"/>
        </w:rPr>
        <w:t>Инфоурок</w:t>
      </w:r>
      <w:proofErr w:type="spellEnd"/>
      <w:r w:rsidRPr="00DA3550">
        <w:rPr>
          <w:rFonts w:ascii="Times New Roman" w:eastAsia="Times New Roman" w:hAnsi="Times New Roman" w:cs="Times New Roman"/>
          <w:b/>
          <w:i/>
          <w:iCs/>
          <w:color w:val="auto"/>
        </w:rPr>
        <w:t>» и др. </w:t>
      </w:r>
      <w:r w:rsidRPr="00001355">
        <w:rPr>
          <w:rFonts w:ascii="Times New Roman" w:eastAsia="Times New Roman" w:hAnsi="Times New Roman" w:cs="Times New Roman"/>
          <w:color w:val="auto"/>
        </w:rPr>
        <w:t>Принимали участие в вебинарах, онлайн – уроках по финансовой грамотности. Активно работали по обобщению и распространению личного педагогического опыта на заседаниях ШМО и педсоветах.</w:t>
      </w:r>
      <w:r w:rsidR="001E1F6D">
        <w:rPr>
          <w:rFonts w:ascii="Times New Roman" w:eastAsia="Times New Roman" w:hAnsi="Times New Roman" w:cs="Times New Roman"/>
          <w:color w:val="auto"/>
        </w:rPr>
        <w:t xml:space="preserve"> </w:t>
      </w:r>
      <w:r w:rsidRPr="00001355">
        <w:rPr>
          <w:rFonts w:ascii="Times New Roman" w:eastAsia="Times New Roman" w:hAnsi="Times New Roman" w:cs="Times New Roman"/>
          <w:color w:val="auto"/>
        </w:rPr>
        <w:t>Вся работа учителей имеет практическую направленность и ориентирована на повышение качества знаний учащихся.</w:t>
      </w:r>
      <w:r w:rsidR="001E1F6D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>В соответствии с ФГОС в начальных классах была организована внеурочная деятельность по различным направлениям. Были разработаны программы внеурочной деятельности.</w:t>
      </w:r>
    </w:p>
    <w:p w:rsidR="007D2631" w:rsidRPr="00001355" w:rsidRDefault="007D2631" w:rsidP="007D2631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auto"/>
        </w:rPr>
      </w:pPr>
      <w:r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>По уже сложившейся традиции, в школе с</w:t>
      </w:r>
      <w:r w:rsidRPr="00001355">
        <w:rPr>
          <w:rFonts w:ascii="Times New Roman" w:eastAsia="Times New Roman" w:hAnsi="Times New Roman" w:cs="Times New Roman"/>
          <w:color w:val="auto"/>
        </w:rPr>
        <w:t xml:space="preserve"> 17 по 27 января 2023 года учащиеся начальной школы приняли активное участие в проведении Декады наук. Декада наук проводилась с целью развития познавательного интереса, индивидуальных, творческих и интеллектуальных способностей учащихся. Каждый ребенок стал активным </w:t>
      </w:r>
      <w:r w:rsidR="00E4389C">
        <w:rPr>
          <w:rFonts w:ascii="Times New Roman" w:eastAsia="Times New Roman" w:hAnsi="Times New Roman" w:cs="Times New Roman"/>
          <w:color w:val="auto"/>
        </w:rPr>
        <w:t>участником всех событий недели.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7D2631" w:rsidRPr="00001355" w:rsidTr="007D2631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b/>
                <w:color w:val="auto"/>
              </w:rPr>
              <w:t>ФИО учителя</w:t>
            </w:r>
          </w:p>
        </w:tc>
        <w:tc>
          <w:tcPr>
            <w:tcW w:w="5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b/>
                <w:color w:val="auto"/>
              </w:rPr>
              <w:t>Мероприятие</w:t>
            </w:r>
          </w:p>
        </w:tc>
      </w:tr>
      <w:tr w:rsidR="007D2631" w:rsidRPr="00001355" w:rsidTr="007D263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1 «а»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 w:line="31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Камалдинова М.М.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Открытый урок  по окруж</w:t>
            </w:r>
            <w:r w:rsidR="00462B2E">
              <w:rPr>
                <w:rFonts w:ascii="Times New Roman" w:eastAsia="Times New Roman" w:hAnsi="Times New Roman" w:cs="Times New Roman"/>
                <w:color w:val="auto"/>
              </w:rPr>
              <w:t>ающему миру «Береги свою планету</w:t>
            </w:r>
            <w:r w:rsidRPr="00001355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D2631" w:rsidRPr="00001355" w:rsidTr="007D263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1 «б»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 w:line="31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Багирчаева Д.Р.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 xml:space="preserve">Урок письма «Путешествие </w:t>
            </w:r>
            <w:r w:rsidR="00462B2E">
              <w:rPr>
                <w:rFonts w:ascii="Times New Roman" w:eastAsia="Times New Roman" w:hAnsi="Times New Roman" w:cs="Times New Roman"/>
                <w:color w:val="auto"/>
              </w:rPr>
              <w:t>в страну Грамматику</w:t>
            </w:r>
            <w:r w:rsidRPr="00001355">
              <w:rPr>
                <w:rFonts w:ascii="Times New Roman" w:eastAsia="Times New Roman" w:hAnsi="Times New Roman" w:cs="Times New Roman"/>
                <w:color w:val="auto"/>
              </w:rPr>
              <w:t>».</w:t>
            </w:r>
          </w:p>
        </w:tc>
      </w:tr>
      <w:tr w:rsidR="007D2631" w:rsidRPr="00001355" w:rsidTr="007D263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2 «а»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 w:line="31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Магомедова Р.Б.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462B2E" w:rsidP="00462B2E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Интерактивная игра « Знатоки окружающего мира</w:t>
            </w:r>
            <w:r w:rsidR="007D2631" w:rsidRPr="00001355">
              <w:rPr>
                <w:rFonts w:ascii="Times New Roman" w:eastAsia="Times New Roman" w:hAnsi="Times New Roman" w:cs="Times New Roman"/>
                <w:color w:val="auto"/>
              </w:rPr>
              <w:t>». </w:t>
            </w:r>
          </w:p>
        </w:tc>
      </w:tr>
      <w:tr w:rsidR="007D2631" w:rsidRPr="00001355" w:rsidTr="007D263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2 «б»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Мусаева И.С.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462B2E" w:rsidP="00462B2E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Интерактивная игра « Знатоки окружающего мира</w:t>
            </w:r>
            <w:r w:rsidRPr="00001355">
              <w:rPr>
                <w:rFonts w:ascii="Times New Roman" w:eastAsia="Times New Roman" w:hAnsi="Times New Roman" w:cs="Times New Roman"/>
                <w:color w:val="auto"/>
              </w:rPr>
              <w:t>». </w:t>
            </w:r>
          </w:p>
        </w:tc>
      </w:tr>
      <w:tr w:rsidR="007D2631" w:rsidRPr="00001355" w:rsidTr="007D2631">
        <w:trPr>
          <w:trHeight w:val="60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3 «а»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Соляник Н.Н.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462B2E" w:rsidP="00462B2E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62B2E">
              <w:rPr>
                <w:rFonts w:ascii="Times New Roman" w:eastAsia="Times New Roman" w:hAnsi="Times New Roman" w:cs="Times New Roman"/>
                <w:color w:val="auto"/>
              </w:rPr>
              <w:t>Математическая викторина «Занимательная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математика</w:t>
            </w:r>
            <w:r w:rsidRPr="00462B2E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D2631" w:rsidRPr="00001355" w:rsidTr="007D2631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1E1F6D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 «б»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Мамонтова Т.М.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462B2E" w:rsidP="00462B2E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Математическая викторина «Занимательная математика»</w:t>
            </w:r>
          </w:p>
        </w:tc>
      </w:tr>
      <w:tr w:rsidR="007D2631" w:rsidRPr="00001355" w:rsidTr="007D2631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4 «а»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Червякова Л.С.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DA3550" w:rsidP="007D26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Открытый урок по литературному чтению</w:t>
            </w:r>
            <w:r w:rsidR="00462B2E">
              <w:rPr>
                <w:rFonts w:ascii="Times New Roman" w:eastAsia="Times New Roman" w:hAnsi="Times New Roman" w:cs="Times New Roman"/>
                <w:color w:val="auto"/>
              </w:rPr>
              <w:t xml:space="preserve"> К.Г.Паустовский «Корзина </w:t>
            </w:r>
            <w:proofErr w:type="spellStart"/>
            <w:r w:rsidR="00462B2E">
              <w:rPr>
                <w:rFonts w:ascii="Times New Roman" w:eastAsia="Times New Roman" w:hAnsi="Times New Roman" w:cs="Times New Roman"/>
                <w:color w:val="auto"/>
              </w:rPr>
              <w:t>селовыми</w:t>
            </w:r>
            <w:proofErr w:type="spellEnd"/>
            <w:r w:rsidR="00462B2E">
              <w:rPr>
                <w:rFonts w:ascii="Times New Roman" w:eastAsia="Times New Roman" w:hAnsi="Times New Roman" w:cs="Times New Roman"/>
                <w:color w:val="auto"/>
              </w:rPr>
              <w:t xml:space="preserve"> шишками»</w:t>
            </w:r>
          </w:p>
        </w:tc>
      </w:tr>
      <w:tr w:rsidR="007D2631" w:rsidRPr="00001355" w:rsidTr="007D2631">
        <w:trPr>
          <w:trHeight w:val="62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4 «б»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 Тажудинова П.А.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</w:rPr>
              <w:t>Викторина по окружающему миру «Живи в согласии с природой!»</w:t>
            </w:r>
          </w:p>
        </w:tc>
      </w:tr>
      <w:tr w:rsidR="007D2631" w:rsidRPr="00001355" w:rsidTr="007D2631">
        <w:trPr>
          <w:trHeight w:val="270"/>
        </w:trPr>
        <w:tc>
          <w:tcPr>
            <w:tcW w:w="9571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31" w:rsidRPr="00001355" w:rsidRDefault="007D2631" w:rsidP="007D26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1E1F6D" w:rsidRPr="00833219" w:rsidRDefault="00F86178" w:rsidP="00833219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</w:rPr>
      </w:pPr>
      <w:r w:rsidRPr="00001355">
        <w:rPr>
          <w:rFonts w:ascii="Times New Roman" w:eastAsia="Times New Roman" w:hAnsi="Times New Roman" w:cs="Times New Roman"/>
          <w:color w:val="auto"/>
        </w:rPr>
        <w:t xml:space="preserve"> К проводимым урокам и мероприятиям </w:t>
      </w:r>
      <w:r w:rsidR="007D2631" w:rsidRPr="00001355">
        <w:rPr>
          <w:rFonts w:ascii="Times New Roman" w:eastAsia="Times New Roman" w:hAnsi="Times New Roman" w:cs="Times New Roman"/>
          <w:color w:val="auto"/>
        </w:rPr>
        <w:t> </w:t>
      </w:r>
      <w:r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>учителя относятся с большой ответственностью, стараются работать творчески, так как современные уроки и внеклассные мероприятия – это творчество самого учителя, его стремление к проявлению профессиональной индивидуальности. В тоже время каждый ученик начальной школы является активным</w:t>
      </w:r>
      <w:r w:rsidR="00E4389C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E4389C"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участником всех событий в классном коллективе. </w:t>
      </w:r>
      <w:r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>Он может попробовать себя в разных ролях, пробовать свои силы в различных видах деятельности. Мастерить, выдвигать идеи, реализовывать их, рисовать.</w:t>
      </w:r>
      <w:r w:rsidR="00AD62C4" w:rsidRPr="00001355">
        <w:rPr>
          <w:rFonts w:ascii="Times New Roman" w:hAnsi="Times New Roman" w:cs="Times New Roman"/>
          <w:color w:val="auto"/>
        </w:rPr>
        <w:t xml:space="preserve"> Учителя: Соляник Н.Н., Камалдинова М.М., Багирчаева Д.Р., Магомедова Р.Б., Мусаева И.С., Червякова Л.С.  на уроках активно использовали средства </w:t>
      </w:r>
      <w:r w:rsidR="00AD62C4" w:rsidRPr="00001355">
        <w:rPr>
          <w:rFonts w:ascii="Times New Roman" w:hAnsi="Times New Roman" w:cs="Times New Roman"/>
          <w:color w:val="auto"/>
        </w:rPr>
        <w:lastRenderedPageBreak/>
        <w:t>мультимедиа, дидакт</w:t>
      </w:r>
      <w:r w:rsidR="001E1F6D">
        <w:rPr>
          <w:rFonts w:ascii="Times New Roman" w:hAnsi="Times New Roman" w:cs="Times New Roman"/>
          <w:color w:val="auto"/>
        </w:rPr>
        <w:t>ический и раздаточный материал.</w:t>
      </w:r>
      <w:r w:rsidR="00AD62C4" w:rsidRPr="00001355">
        <w:rPr>
          <w:rFonts w:ascii="Times New Roman" w:hAnsi="Times New Roman" w:cs="Times New Roman"/>
          <w:color w:val="auto"/>
        </w:rPr>
        <w:t xml:space="preserve"> Педагоги практикуют в своей деятельности различные</w:t>
      </w:r>
      <w:r w:rsidR="001E1F6D">
        <w:rPr>
          <w:rFonts w:ascii="Times New Roman" w:hAnsi="Times New Roman" w:cs="Times New Roman"/>
          <w:color w:val="auto"/>
        </w:rPr>
        <w:t xml:space="preserve"> организационные формы обучения</w:t>
      </w:r>
      <w:r w:rsidR="00E4389C">
        <w:rPr>
          <w:rFonts w:ascii="Times New Roman" w:hAnsi="Times New Roman" w:cs="Times New Roman"/>
          <w:color w:val="auto"/>
        </w:rPr>
        <w:t>:</w:t>
      </w:r>
      <w:r w:rsidR="00AD62C4" w:rsidRPr="00001355">
        <w:rPr>
          <w:rFonts w:ascii="Times New Roman" w:hAnsi="Times New Roman" w:cs="Times New Roman"/>
          <w:color w:val="auto"/>
        </w:rPr>
        <w:t xml:space="preserve"> индивидуальные, </w:t>
      </w:r>
      <w:r w:rsidR="001E1F6D">
        <w:rPr>
          <w:rFonts w:ascii="Times New Roman" w:hAnsi="Times New Roman" w:cs="Times New Roman"/>
          <w:color w:val="auto"/>
        </w:rPr>
        <w:t xml:space="preserve">фронтальные, парные и групповые, </w:t>
      </w:r>
      <w:r w:rsidR="00AD62C4" w:rsidRPr="00001355">
        <w:rPr>
          <w:rFonts w:ascii="Times New Roman" w:hAnsi="Times New Roman" w:cs="Times New Roman"/>
          <w:color w:val="auto"/>
        </w:rPr>
        <w:t xml:space="preserve"> на уроках чередуются устные и письменные формы учебной деятельности.  </w:t>
      </w:r>
      <w:r w:rsidR="001E1F6D">
        <w:rPr>
          <w:rFonts w:ascii="Times New Roman" w:hAnsi="Times New Roman" w:cs="Times New Roman"/>
          <w:color w:val="auto"/>
        </w:rPr>
        <w:t xml:space="preserve">                                                                         </w:t>
      </w:r>
      <w:r w:rsidR="00E4389C">
        <w:rPr>
          <w:rFonts w:ascii="Times New Roman" w:hAnsi="Times New Roman" w:cs="Times New Roman"/>
          <w:color w:val="auto"/>
        </w:rPr>
        <w:t xml:space="preserve">                                                           </w:t>
      </w:r>
      <w:r w:rsidR="00AD62C4" w:rsidRPr="00001355">
        <w:rPr>
          <w:rFonts w:ascii="Times New Roman" w:hAnsi="Times New Roman" w:cs="Times New Roman"/>
          <w:color w:val="auto"/>
        </w:rPr>
        <w:t>Учителя начальных классов посещали уроки друг у друга.  В течение года проводились контрольные срезы по русскому языку и математике, с целью выявления пробелов в знаниях и дальнейшей работы  н</w:t>
      </w:r>
      <w:r w:rsidR="001E1F6D">
        <w:rPr>
          <w:rFonts w:ascii="Times New Roman" w:hAnsi="Times New Roman" w:cs="Times New Roman"/>
          <w:color w:val="auto"/>
        </w:rPr>
        <w:t xml:space="preserve">ад этими проблемами. </w:t>
      </w:r>
      <w:r w:rsidR="00AD62C4" w:rsidRPr="0000135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hd w:val="clear" w:color="auto" w:fill="FFFFFF"/>
        </w:rPr>
        <w:t>Одно из направлений в методической работе учителей – это организация работы с одаренными и способными учащимися. Учащиеся начальной  школы принимают активное  участие во многих  республиканских, всероссийских и муниципальных конкурсах. Участие детей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</w:t>
      </w:r>
      <w:r w:rsidR="001E1F6D">
        <w:rPr>
          <w:rFonts w:ascii="Times New Roman" w:hAnsi="Times New Roman" w:cs="Times New Roman"/>
          <w:color w:val="auto"/>
        </w:rPr>
        <w:t xml:space="preserve"> </w:t>
      </w:r>
      <w:r w:rsidRPr="00001355">
        <w:rPr>
          <w:rFonts w:ascii="Times New Roman" w:eastAsia="Times New Roman" w:hAnsi="Times New Roman" w:cs="Times New Roman"/>
          <w:color w:val="auto"/>
        </w:rPr>
        <w:t xml:space="preserve"> Учителя  начальной школы постоянно занимаются решением проблемы связанной с сохранением и укреплением здоровья  учащихся при организации образовательного процесса. Основными задачами педагогов являются: исследование и оценка состояния здоровья детей и резервов здоровья в процессе учебной деятельности; формирование установки на здоровый образ жизни; сохранение и укрепление здоровья детей через приобщение к здоровому образу жизни; проведение уроков с учётом здоровьесберегающих технологий.    </w:t>
      </w:r>
      <w:r w:rsidR="00E4389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</w:rPr>
        <w:t xml:space="preserve">С целью предотвращения перегрузки учащихся и сохранения их здоровья, учителя используют различные приемы и методы, направленные на сохранение и повышение работоспособности, минимизацию утомительности обучения, обеспечение возрастных темпов роста и развития детей; с учетом индивидуальной образовательной траектории учащихся, обеспечивают надлежащие гигиенические условия в соответствии регламентациями СанПиНов.                      </w:t>
      </w:r>
      <w:r w:rsidR="00E4389C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 w:rsidRPr="00001355">
        <w:rPr>
          <w:rFonts w:ascii="Times New Roman" w:eastAsia="Times New Roman" w:hAnsi="Times New Roman" w:cs="Times New Roman"/>
          <w:color w:val="auto"/>
        </w:rPr>
        <w:t> </w:t>
      </w:r>
      <w:r w:rsidR="00B56C13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</w:rPr>
        <w:t>Учебная программа 1-4 классов на 2022-2023 учебный год были составлены на основе ФГОС НОО. По окончании текущего учебного года, в рамках ВШК, были подведены итоги прохождения программного материала, выполнение норм проведения контрольных работ, диктантов,  тестирования и других форм контроля учащихся. В результате анализа выявлено, что программный материал пройден  по всем предметам и  во всех классах. Все контрольные работы проведены согласно тематическому планированию в полном объеме. Учебный план на 2022-2023 учебный год выполнен, учебные программы пройдены.  </w:t>
      </w:r>
      <w:r w:rsidR="00833219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</w:t>
      </w:r>
      <w:r w:rsidR="00B56C13">
        <w:rPr>
          <w:rFonts w:ascii="Times New Roman" w:hAnsi="Times New Roman" w:cs="Times New Roman"/>
          <w:color w:val="auto"/>
        </w:rPr>
        <w:t xml:space="preserve">                                                      </w:t>
      </w:r>
      <w:r w:rsidR="00833219">
        <w:rPr>
          <w:rFonts w:ascii="Times New Roman" w:hAnsi="Times New Roman" w:cs="Times New Roman"/>
          <w:color w:val="auto"/>
        </w:rPr>
        <w:t xml:space="preserve"> </w:t>
      </w:r>
      <w:r w:rsidR="00AD62C4" w:rsidRPr="001E1F6D">
        <w:rPr>
          <w:rFonts w:ascii="Times New Roman" w:hAnsi="Times New Roman" w:cs="Times New Roman"/>
          <w:color w:val="auto"/>
        </w:rPr>
        <w:t>В соответствии с планом внутришкольного контроля  в 1-4 классах была проведена итоговая</w:t>
      </w:r>
      <w:r w:rsidR="00833219">
        <w:rPr>
          <w:rFonts w:ascii="Times New Roman" w:hAnsi="Times New Roman" w:cs="Times New Roman"/>
          <w:color w:val="auto"/>
        </w:rPr>
        <w:t xml:space="preserve"> </w:t>
      </w:r>
      <w:r w:rsidR="00AD62C4" w:rsidRPr="001E1F6D">
        <w:rPr>
          <w:rFonts w:ascii="Times New Roman" w:hAnsi="Times New Roman" w:cs="Times New Roman"/>
          <w:color w:val="auto"/>
        </w:rPr>
        <w:t>работа. Цель работы - определить уровень сформированности метапредметных результатов у обучающихся по итогам освоения программы за 1-4 класс начальной школы. Задачи работы - установить уровень овладения ключевыми умениями (сформированности навыков чтения, письма, счёта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 Анализ</w:t>
      </w:r>
      <w:r w:rsidR="001E1F6D">
        <w:rPr>
          <w:rFonts w:ascii="Times New Roman" w:hAnsi="Times New Roman" w:cs="Times New Roman"/>
          <w:color w:val="auto"/>
        </w:rPr>
        <w:t xml:space="preserve"> </w:t>
      </w:r>
      <w:r w:rsidR="00AD62C4" w:rsidRPr="001E1F6D">
        <w:rPr>
          <w:rFonts w:ascii="Times New Roman" w:hAnsi="Times New Roman" w:cs="Times New Roman"/>
          <w:color w:val="auto"/>
        </w:rPr>
        <w:t>результатов контрольных работ за 4 четверть</w:t>
      </w:r>
      <w:r w:rsidR="001E1F6D">
        <w:rPr>
          <w:rFonts w:ascii="Times New Roman" w:hAnsi="Times New Roman" w:cs="Times New Roman"/>
          <w:color w:val="auto"/>
        </w:rPr>
        <w:t xml:space="preserve"> </w:t>
      </w:r>
      <w:r w:rsidR="00AD62C4" w:rsidRPr="001E1F6D">
        <w:rPr>
          <w:rFonts w:ascii="Times New Roman" w:hAnsi="Times New Roman" w:cs="Times New Roman"/>
          <w:color w:val="auto"/>
        </w:rPr>
        <w:t>позволяет сделать следующие выводы:</w:t>
      </w:r>
      <w:r w:rsidR="00833219">
        <w:rPr>
          <w:rFonts w:ascii="Times New Roman" w:hAnsi="Times New Roman" w:cs="Times New Roman"/>
          <w:color w:val="auto"/>
        </w:rPr>
        <w:t xml:space="preserve"> </w:t>
      </w:r>
      <w:r w:rsidR="00AD62C4" w:rsidRPr="001E1F6D">
        <w:rPr>
          <w:rFonts w:ascii="Times New Roman" w:hAnsi="Times New Roman" w:cs="Times New Roman"/>
          <w:color w:val="auto"/>
        </w:rPr>
        <w:t>(работа проводилась в дистанционном  режиме</w:t>
      </w:r>
      <w:r w:rsidR="00E4389C">
        <w:rPr>
          <w:rFonts w:ascii="Times New Roman" w:hAnsi="Times New Roman" w:cs="Times New Roman"/>
          <w:color w:val="auto"/>
        </w:rPr>
        <w:t>.</w:t>
      </w:r>
      <w:r w:rsidR="00E4389C" w:rsidRPr="001E1F6D">
        <w:rPr>
          <w:rFonts w:ascii="Times New Roman" w:hAnsi="Times New Roman" w:cs="Times New Roman"/>
          <w:color w:val="auto"/>
        </w:rPr>
        <w:t>)</w:t>
      </w:r>
      <w:r w:rsidR="00AD62C4" w:rsidRPr="0000135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</w:p>
    <w:p w:rsidR="00AD62C4" w:rsidRPr="00001355" w:rsidRDefault="001E1F6D" w:rsidP="001E1F6D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</w:t>
      </w:r>
      <w:r w:rsidR="00AD62C4" w:rsidRPr="0000135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62C4" w:rsidRPr="00001355">
        <w:rPr>
          <w:rFonts w:ascii="Times New Roman" w:hAnsi="Times New Roman" w:cs="Times New Roman"/>
          <w:b/>
          <w:color w:val="auto"/>
          <w:sz w:val="22"/>
          <w:szCs w:val="22"/>
        </w:rPr>
        <w:t>Русский     язык (диктант)</w:t>
      </w:r>
    </w:p>
    <w:tbl>
      <w:tblPr>
        <w:tblStyle w:val="a7"/>
        <w:tblW w:w="10357" w:type="dxa"/>
        <w:tblLayout w:type="fixed"/>
        <w:tblLook w:val="04A0" w:firstRow="1" w:lastRow="0" w:firstColumn="1" w:lastColumn="0" w:noHBand="0" w:noVBand="1"/>
      </w:tblPr>
      <w:tblGrid>
        <w:gridCol w:w="1140"/>
        <w:gridCol w:w="995"/>
        <w:gridCol w:w="993"/>
        <w:gridCol w:w="708"/>
        <w:gridCol w:w="793"/>
        <w:gridCol w:w="636"/>
        <w:gridCol w:w="839"/>
        <w:gridCol w:w="1418"/>
        <w:gridCol w:w="1417"/>
        <w:gridCol w:w="1418"/>
      </w:tblGrid>
      <w:tr w:rsidR="00AD62C4" w:rsidRPr="00001355" w:rsidTr="006D0516">
        <w:trPr>
          <w:trHeight w:val="274"/>
        </w:trPr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Класс </w:t>
            </w: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Кол-во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учащ</w:t>
            </w:r>
            <w:proofErr w:type="spell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Кол-во писав</w:t>
            </w:r>
          </w:p>
        </w:tc>
        <w:tc>
          <w:tcPr>
            <w:tcW w:w="29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Оценка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 успеваем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кач</w:t>
            </w:r>
            <w:proofErr w:type="spell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знан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средний балл</w:t>
            </w:r>
          </w:p>
        </w:tc>
      </w:tr>
      <w:tr w:rsidR="00AD62C4" w:rsidRPr="00001355" w:rsidTr="006D0516">
        <w:trPr>
          <w:trHeight w:val="240"/>
        </w:trPr>
        <w:tc>
          <w:tcPr>
            <w:tcW w:w="11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«3»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D62C4" w:rsidRPr="00001355" w:rsidTr="006D0516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«Б»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2«А»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3,2</w:t>
            </w:r>
          </w:p>
        </w:tc>
      </w:tr>
      <w:tr w:rsidR="00AD62C4" w:rsidRPr="00001355" w:rsidTr="006D0516">
        <w:trPr>
          <w:trHeight w:val="222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 «Б»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</w:t>
            </w:r>
          </w:p>
        </w:tc>
      </w:tr>
      <w:tr w:rsidR="00AD62C4" w:rsidRPr="00001355" w:rsidTr="006D0516">
        <w:trPr>
          <w:trHeight w:val="13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D62C4" w:rsidRPr="00001355" w:rsidTr="006D0516">
        <w:trPr>
          <w:trHeight w:val="20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 «Б»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tabs>
                <w:tab w:val="left" w:pos="443"/>
                <w:tab w:val="center" w:pos="60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224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332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«Б»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3,2</w:t>
            </w:r>
          </w:p>
        </w:tc>
      </w:tr>
      <w:tr w:rsidR="00AD62C4" w:rsidRPr="00001355" w:rsidTr="006D0516">
        <w:trPr>
          <w:trHeight w:val="151"/>
        </w:trPr>
        <w:tc>
          <w:tcPr>
            <w:tcW w:w="3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Общее по      предмету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</w:tbl>
    <w:p w:rsidR="00886104" w:rsidRDefault="00886104" w:rsidP="00AD62C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AD62C4" w:rsidRPr="00001355" w:rsidRDefault="00AD62C4" w:rsidP="00AD62C4">
      <w:pPr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001355">
        <w:rPr>
          <w:rFonts w:ascii="Times New Roman" w:hAnsi="Times New Roman" w:cs="Times New Roman"/>
          <w:b/>
          <w:color w:val="auto"/>
          <w:sz w:val="22"/>
          <w:szCs w:val="22"/>
        </w:rPr>
        <w:t>Литературное чтение</w:t>
      </w:r>
    </w:p>
    <w:tbl>
      <w:tblPr>
        <w:tblStyle w:val="a7"/>
        <w:tblW w:w="10350" w:type="dxa"/>
        <w:tblLayout w:type="fixed"/>
        <w:tblLook w:val="04A0" w:firstRow="1" w:lastRow="0" w:firstColumn="1" w:lastColumn="0" w:noHBand="0" w:noVBand="1"/>
      </w:tblPr>
      <w:tblGrid>
        <w:gridCol w:w="1007"/>
        <w:gridCol w:w="980"/>
        <w:gridCol w:w="992"/>
        <w:gridCol w:w="850"/>
        <w:gridCol w:w="709"/>
        <w:gridCol w:w="709"/>
        <w:gridCol w:w="850"/>
        <w:gridCol w:w="1276"/>
        <w:gridCol w:w="1559"/>
        <w:gridCol w:w="1418"/>
      </w:tblGrid>
      <w:tr w:rsidR="00AD62C4" w:rsidRPr="00001355" w:rsidTr="006D0516">
        <w:trPr>
          <w:trHeight w:val="145"/>
        </w:trPr>
        <w:tc>
          <w:tcPr>
            <w:tcW w:w="10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Класс </w:t>
            </w:r>
          </w:p>
        </w:tc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Кол-во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учащ</w:t>
            </w:r>
            <w:proofErr w:type="spell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Кол-во писав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Оценка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% </w:t>
            </w:r>
          </w:p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Успеваем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% </w:t>
            </w:r>
          </w:p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кач</w:t>
            </w:r>
            <w:proofErr w:type="gram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.з</w:t>
            </w:r>
            <w:proofErr w:type="gram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средний балл</w:t>
            </w:r>
          </w:p>
        </w:tc>
      </w:tr>
      <w:tr w:rsidR="00AD62C4" w:rsidRPr="00001355" w:rsidTr="006D0516">
        <w:trPr>
          <w:trHeight w:val="164"/>
        </w:trPr>
        <w:tc>
          <w:tcPr>
            <w:tcW w:w="10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D62C4" w:rsidRPr="00001355" w:rsidTr="006D0516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«Б»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rPr>
          <w:trHeight w:val="213"/>
        </w:trPr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2«А»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210"/>
        </w:trPr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 «Б»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4,3</w:t>
            </w:r>
          </w:p>
        </w:tc>
      </w:tr>
      <w:tr w:rsidR="00AD62C4" w:rsidRPr="00001355" w:rsidTr="006D0516">
        <w:trPr>
          <w:trHeight w:val="360"/>
        </w:trPr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tabs>
                <w:tab w:val="left" w:pos="28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3«А»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1E1F6D" w:rsidP="006D05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1E1F6D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D62C4" w:rsidRPr="00001355" w:rsidTr="006D0516">
        <w:trPr>
          <w:trHeight w:val="316"/>
        </w:trPr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 «Б»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tabs>
                <w:tab w:val="left" w:pos="443"/>
                <w:tab w:val="center" w:pos="60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309"/>
        </w:trPr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«Б»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1E1F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3,4</w:t>
            </w:r>
          </w:p>
        </w:tc>
      </w:tr>
      <w:tr w:rsidR="00AD62C4" w:rsidRPr="00001355" w:rsidTr="006D0516">
        <w:trPr>
          <w:trHeight w:val="435"/>
        </w:trPr>
        <w:tc>
          <w:tcPr>
            <w:tcW w:w="29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Общее по  предмету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E4389C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4389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E4389C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4389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E4389C" w:rsidRDefault="00E4389C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4389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</w:tbl>
    <w:p w:rsidR="00833219" w:rsidRPr="00001355" w:rsidRDefault="00AD62C4" w:rsidP="0083321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01355">
        <w:rPr>
          <w:rFonts w:ascii="Times New Roman" w:hAnsi="Times New Roman" w:cs="Times New Roman"/>
          <w:b/>
          <w:color w:val="auto"/>
          <w:sz w:val="22"/>
          <w:szCs w:val="22"/>
        </w:rPr>
        <w:t>Математика</w:t>
      </w:r>
    </w:p>
    <w:tbl>
      <w:tblPr>
        <w:tblStyle w:val="a7"/>
        <w:tblW w:w="10357" w:type="dxa"/>
        <w:tblLayout w:type="fixed"/>
        <w:tblLook w:val="04A0" w:firstRow="1" w:lastRow="0" w:firstColumn="1" w:lastColumn="0" w:noHBand="0" w:noVBand="1"/>
      </w:tblPr>
      <w:tblGrid>
        <w:gridCol w:w="1140"/>
        <w:gridCol w:w="995"/>
        <w:gridCol w:w="993"/>
        <w:gridCol w:w="708"/>
        <w:gridCol w:w="793"/>
        <w:gridCol w:w="636"/>
        <w:gridCol w:w="839"/>
        <w:gridCol w:w="1418"/>
        <w:gridCol w:w="1417"/>
        <w:gridCol w:w="1418"/>
      </w:tblGrid>
      <w:tr w:rsidR="00AD62C4" w:rsidRPr="00001355" w:rsidTr="006D0516">
        <w:trPr>
          <w:trHeight w:val="143"/>
        </w:trPr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Класс </w:t>
            </w: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Кол-во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учащ</w:t>
            </w:r>
            <w:proofErr w:type="spell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Кол-во писав</w:t>
            </w:r>
          </w:p>
        </w:tc>
        <w:tc>
          <w:tcPr>
            <w:tcW w:w="29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Оценка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% успеваем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%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кач</w:t>
            </w:r>
            <w:proofErr w:type="spellEnd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знан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средний балл</w:t>
            </w:r>
          </w:p>
        </w:tc>
      </w:tr>
      <w:tr w:rsidR="00AD62C4" w:rsidRPr="00001355" w:rsidTr="006D0516">
        <w:trPr>
          <w:trHeight w:val="240"/>
        </w:trPr>
        <w:tc>
          <w:tcPr>
            <w:tcW w:w="11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«5»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«3»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D62C4" w:rsidRPr="00001355" w:rsidTr="006D0516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 «Б»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1E1F6D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D62C4" w:rsidRPr="00001355" w:rsidTr="006D0516"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2«А»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</w:t>
            </w:r>
          </w:p>
        </w:tc>
      </w:tr>
      <w:tr w:rsidR="00AD62C4" w:rsidRPr="00001355" w:rsidTr="006D0516">
        <w:trPr>
          <w:trHeight w:val="222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 «Б»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3,4</w:t>
            </w:r>
          </w:p>
        </w:tc>
      </w:tr>
      <w:tr w:rsidR="00AD62C4" w:rsidRPr="00001355" w:rsidTr="006D0516">
        <w:trPr>
          <w:trHeight w:val="345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4</w:t>
            </w:r>
          </w:p>
        </w:tc>
      </w:tr>
      <w:tr w:rsidR="00AD62C4" w:rsidRPr="00001355" w:rsidTr="006D0516">
        <w:trPr>
          <w:trHeight w:val="200"/>
        </w:trPr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 «Б»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tabs>
                <w:tab w:val="left" w:pos="443"/>
                <w:tab w:val="center" w:pos="60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D62C4" w:rsidRPr="00001355" w:rsidTr="006D0516">
        <w:trPr>
          <w:trHeight w:val="224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AD62C4" w:rsidRPr="00001355" w:rsidTr="006D0516">
        <w:trPr>
          <w:trHeight w:val="332"/>
        </w:trPr>
        <w:tc>
          <w:tcPr>
            <w:tcW w:w="1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 «Б»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2C4" w:rsidRPr="00001355" w:rsidRDefault="00AD62C4" w:rsidP="006D05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013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3,1</w:t>
            </w:r>
          </w:p>
        </w:tc>
      </w:tr>
      <w:tr w:rsidR="00AD62C4" w:rsidRPr="00886104" w:rsidTr="006D0516">
        <w:trPr>
          <w:trHeight w:val="151"/>
        </w:trPr>
        <w:tc>
          <w:tcPr>
            <w:tcW w:w="3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AD62C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Общее по      предмету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E4389C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E4389C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E4389C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E4389C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C4" w:rsidRPr="00886104" w:rsidRDefault="00886104" w:rsidP="008861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8861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</w:tbl>
    <w:p w:rsidR="001E1F6D" w:rsidRPr="00886104" w:rsidRDefault="001E1F6D" w:rsidP="00886104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1E1F6D" w:rsidRPr="00833219" w:rsidRDefault="00F86178" w:rsidP="00833219">
      <w:pPr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1E1F6D">
        <w:rPr>
          <w:rFonts w:ascii="Times New Roman" w:eastAsia="Times New Roman" w:hAnsi="Times New Roman" w:cs="Times New Roman"/>
          <w:color w:val="auto"/>
        </w:rPr>
        <w:t>В начальных классах на ко</w:t>
      </w:r>
      <w:r w:rsidR="00112916">
        <w:rPr>
          <w:rFonts w:ascii="Times New Roman" w:eastAsia="Times New Roman" w:hAnsi="Times New Roman" w:cs="Times New Roman"/>
          <w:color w:val="auto"/>
        </w:rPr>
        <w:t>нец учебного года обучалось -137</w:t>
      </w:r>
      <w:r w:rsidR="0015752C">
        <w:rPr>
          <w:rFonts w:ascii="Times New Roman" w:eastAsia="Times New Roman" w:hAnsi="Times New Roman" w:cs="Times New Roman"/>
          <w:color w:val="auto"/>
        </w:rPr>
        <w:t xml:space="preserve">  уч-ся </w:t>
      </w:r>
      <w:r w:rsidR="00E4389C">
        <w:rPr>
          <w:rFonts w:ascii="Times New Roman" w:eastAsia="Times New Roman" w:hAnsi="Times New Roman" w:cs="Times New Roman"/>
          <w:color w:val="auto"/>
        </w:rPr>
        <w:t>(</w:t>
      </w:r>
      <w:r w:rsidR="0015752C">
        <w:rPr>
          <w:rFonts w:ascii="Times New Roman" w:eastAsia="Times New Roman" w:hAnsi="Times New Roman" w:cs="Times New Roman"/>
          <w:color w:val="auto"/>
        </w:rPr>
        <w:t xml:space="preserve">4 </w:t>
      </w:r>
      <w:r w:rsidRPr="001E1F6D">
        <w:rPr>
          <w:rFonts w:ascii="Times New Roman" w:eastAsia="Times New Roman" w:hAnsi="Times New Roman" w:cs="Times New Roman"/>
          <w:color w:val="auto"/>
        </w:rPr>
        <w:t xml:space="preserve">ученика </w:t>
      </w:r>
      <w:r w:rsidR="00886104">
        <w:rPr>
          <w:rFonts w:ascii="Times New Roman" w:eastAsia="Times New Roman" w:hAnsi="Times New Roman" w:cs="Times New Roman"/>
          <w:color w:val="auto"/>
        </w:rPr>
        <w:t>на</w:t>
      </w:r>
      <w:r w:rsidR="0015752C">
        <w:rPr>
          <w:rFonts w:ascii="Times New Roman" w:eastAsia="Times New Roman" w:hAnsi="Times New Roman" w:cs="Times New Roman"/>
          <w:color w:val="auto"/>
        </w:rPr>
        <w:t xml:space="preserve"> домашнем обучении). Из них  19 отличников и 21</w:t>
      </w:r>
      <w:r w:rsidRPr="001E1F6D">
        <w:rPr>
          <w:rFonts w:ascii="Times New Roman" w:eastAsia="Times New Roman" w:hAnsi="Times New Roman" w:cs="Times New Roman"/>
          <w:color w:val="auto"/>
        </w:rPr>
        <w:t>хорошистов. Обучение вел</w:t>
      </w:r>
      <w:r w:rsidR="00833219">
        <w:rPr>
          <w:rFonts w:ascii="Times New Roman" w:eastAsia="Times New Roman" w:hAnsi="Times New Roman" w:cs="Times New Roman"/>
          <w:color w:val="auto"/>
        </w:rPr>
        <w:t>ось по программе «Школа России»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526"/>
        <w:gridCol w:w="1549"/>
        <w:gridCol w:w="1596"/>
        <w:gridCol w:w="1582"/>
        <w:gridCol w:w="1531"/>
      </w:tblGrid>
      <w:tr w:rsidR="00F86178" w:rsidRPr="00001355" w:rsidTr="006D0516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Кол-во уч.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% успев.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% качества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Ср</w:t>
            </w:r>
            <w:proofErr w:type="gramStart"/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.б</w:t>
            </w:r>
            <w:proofErr w:type="gramEnd"/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алл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833219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32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СОУ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D62C4"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 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  <w:r w:rsidR="00AD62C4"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51,2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  <w:r w:rsidR="00AD62C4"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60,3</w:t>
            </w:r>
          </w:p>
        </w:tc>
      </w:tr>
      <w:tr w:rsidR="00F86178" w:rsidRPr="00001355" w:rsidTr="0015752C">
        <w:trPr>
          <w:trHeight w:val="220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AD62C4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</w:tr>
      <w:tr w:rsidR="00F86178" w:rsidRPr="00001355" w:rsidTr="00F86178">
        <w:trPr>
          <w:trHeight w:val="201"/>
        </w:trPr>
        <w:tc>
          <w:tcPr>
            <w:tcW w:w="16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 «б»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AD62C4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AD62C4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4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D62C4"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63,2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59,4</w:t>
            </w:r>
          </w:p>
        </w:tc>
      </w:tr>
      <w:tr w:rsidR="00F86178" w:rsidRPr="00001355" w:rsidTr="006D0516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E4389C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4389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4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D62C4"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F86178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013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13,3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78" w:rsidRPr="00001355" w:rsidRDefault="0015752C" w:rsidP="00F8617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</w:tbl>
    <w:p w:rsidR="00F27259" w:rsidRPr="00001355" w:rsidRDefault="00F27259" w:rsidP="00E4389C">
      <w:pPr>
        <w:spacing w:before="100" w:before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ходе реализации ФГОС НОО  лучше всего удается выстраивать работу в </w:t>
      </w:r>
      <w:r w:rsidR="00E4389C">
        <w:rPr>
          <w:rFonts w:ascii="Times New Roman" w:eastAsia="Times New Roman" w:hAnsi="Times New Roman" w:cs="Times New Roman"/>
          <w:color w:val="auto"/>
          <w:sz w:val="22"/>
          <w:szCs w:val="22"/>
        </w:rPr>
        <w:t>1 классе в период без оценочного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обучения. Требует особых усилий работа в 4-х классах на этапе перехода в среднее звено. Коррекционная работа со слабоуспевающими детьми не всегда ведется в системе. Необходимо упорядочить и систематизировать данную работу. Составить план по работе с так называемой «группой риска». Перед учителями начальных классов стоит проблема повышения качества знаний. Большим резервом являются учащиеся, которые закончили учебный год с одной отметкой «3» при о</w:t>
      </w:r>
      <w:r w:rsidR="00E438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бщей успеваемости на «4» и «5».                                                                                                                       </w:t>
      </w:r>
      <w:r w:rsidR="00B56C1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</w:t>
      </w:r>
      <w:r w:rsidR="00E438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 Большую роль в работе учителя начальной школы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</w:t>
      </w:r>
      <w:r w:rsidR="00E438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риал для индивидуальной работы.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Но наряду с имеющимися положительными результатами в работе педагогического коллектива нача</w:t>
      </w:r>
      <w:r w:rsidR="00E438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льной школы имеются недостатки:                                     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- недостаточное количество взаимопосещенных уро</w:t>
      </w:r>
      <w:r w:rsidR="0015752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ков;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- низкая активность участия педагогов в профессиональных конкурсах.</w:t>
      </w:r>
    </w:p>
    <w:p w:rsidR="00AD62C4" w:rsidRPr="00001355" w:rsidRDefault="00AD62C4" w:rsidP="00AD62C4">
      <w:pPr>
        <w:pStyle w:val="5"/>
        <w:shd w:val="clear" w:color="auto" w:fill="auto"/>
        <w:spacing w:before="0" w:after="240"/>
        <w:ind w:right="140" w:firstLine="0"/>
        <w:jc w:val="left"/>
        <w:rPr>
          <w:color w:val="auto"/>
          <w:sz w:val="22"/>
          <w:szCs w:val="22"/>
        </w:rPr>
      </w:pPr>
      <w:r w:rsidRPr="00001355">
        <w:rPr>
          <w:color w:val="auto"/>
          <w:sz w:val="22"/>
          <w:szCs w:val="22"/>
        </w:rPr>
        <w:t>Таким образом, анализ работы методического объединения показал, что запланированный план работы МО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 В целом работа методического объединения учителей начальных классов МКОУ «Совхозная СОШ» может быть признана « удовлетворительной».</w:t>
      </w:r>
    </w:p>
    <w:p w:rsidR="00F27259" w:rsidRPr="00001355" w:rsidRDefault="00F27259" w:rsidP="00833219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135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</w:rPr>
        <w:t>Рекомендации: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2.  Отслеживать работу по накоплению и обобщению передового педагогического опыта.  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3.  Рекомендовать педагогам школы обобщить свой педагогический опыт на      школьном, районном уровне.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4.  Руководителю  ШМО  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:rsidR="007D2631" w:rsidRPr="00E4389C" w:rsidRDefault="00F27259" w:rsidP="00E438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Исходя из вышесказанного ШМО учителей начальных классов на 2023 – 2024 учебный год ставит следующие </w:t>
      </w:r>
      <w:r w:rsidRPr="0000135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задачи:                                             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                                                                                  </w:t>
      </w:r>
      <w:r w:rsidR="00B56C1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- продолжить работу по обеспечению качества обучения</w:t>
      </w:r>
      <w:proofErr w:type="gramStart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.</w:t>
      </w:r>
      <w:proofErr w:type="gramEnd"/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- </w:t>
      </w:r>
      <w:proofErr w:type="gramStart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с</w:t>
      </w:r>
      <w:proofErr w:type="gramEnd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овершенствовать формы и методы работы с одарёнными и слабоуспевающими детьми.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- активно использовать информационные компьютерные технологии в образовательном процессе.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- продолжать изучение нормативных документов и </w:t>
      </w:r>
      <w:hyperlink r:id="rId10" w:tgtFrame="_blank" w:tooltip="Образовательные программы" w:history="1">
        <w:r w:rsidRPr="00001355">
          <w:rPr>
            <w:rFonts w:ascii="Times New Roman" w:eastAsia="Times New Roman" w:hAnsi="Times New Roman" w:cs="Times New Roman"/>
            <w:color w:val="auto"/>
            <w:sz w:val="22"/>
            <w:szCs w:val="22"/>
          </w:rPr>
          <w:t>образовательной программы</w:t>
        </w:r>
      </w:hyperlink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 третьего поколения ФГОС.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- составить план работы методического объединения на новый учебный год.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</w:t>
      </w:r>
      <w:proofErr w:type="gramStart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.</w:t>
      </w:r>
      <w:proofErr w:type="gramEnd"/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</w:t>
      </w:r>
      <w:r w:rsidR="00B56C1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</w:t>
      </w:r>
      <w:r w:rsidR="00E4389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 - </w:t>
      </w:r>
      <w:proofErr w:type="gramStart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</w:t>
      </w:r>
      <w:proofErr w:type="gramEnd"/>
      <w:r w:rsidRPr="00001355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родолжить работу по реализации принципа индивидуального подхода, опираясь на результаты психолого-педагогических исследований.</w:t>
      </w:r>
      <w:r w:rsidRPr="00001355">
        <w:rPr>
          <w:rFonts w:ascii="Times New Roman" w:eastAsia="Times New Roman" w:hAnsi="Times New Roman" w:cs="Times New Roman"/>
          <w:color w:val="auto"/>
          <w:sz w:val="22"/>
          <w:szCs w:val="22"/>
        </w:rPr>
        <w:t> </w:t>
      </w:r>
    </w:p>
    <w:p w:rsidR="007D2631" w:rsidRPr="00001355" w:rsidRDefault="00833219" w:rsidP="008332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B177E" w:rsidRPr="00833219" w:rsidRDefault="00E4389C" w:rsidP="00E438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  <w:t xml:space="preserve">                                                              </w:t>
      </w:r>
      <w:r w:rsidR="00833219" w:rsidRP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Руководитель МО __________</w:t>
      </w:r>
      <w:r w:rsid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/</w:t>
      </w:r>
      <w:r w:rsidR="00833219" w:rsidRP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Андреева</w:t>
      </w:r>
      <w:r w:rsid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 xml:space="preserve"> </w:t>
      </w:r>
      <w:r w:rsidR="00833219" w:rsidRP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С.В.</w:t>
      </w:r>
      <w:r w:rsidR="00833219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/</w:t>
      </w:r>
      <w:bookmarkStart w:id="1" w:name="_GoBack"/>
      <w:bookmarkEnd w:id="1"/>
    </w:p>
    <w:sectPr w:rsidR="00BB177E" w:rsidRPr="00833219" w:rsidSect="00DA3550">
      <w:pgSz w:w="11909" w:h="16838"/>
      <w:pgMar w:top="1501" w:right="1034" w:bottom="1501" w:left="1058" w:header="0" w:footer="3" w:gutter="0"/>
      <w:pgBorders w:offsetFrom="page">
        <w:top w:val="cornerTriangles" w:sz="7" w:space="24" w:color="auto"/>
        <w:left w:val="cornerTriangles" w:sz="7" w:space="24" w:color="auto"/>
        <w:bottom w:val="cornerTriangles" w:sz="7" w:space="24" w:color="auto"/>
        <w:right w:val="cornerTriangles" w:sz="7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C9" w:rsidRDefault="005D18C9" w:rsidP="00452769">
      <w:r>
        <w:separator/>
      </w:r>
    </w:p>
  </w:endnote>
  <w:endnote w:type="continuationSeparator" w:id="0">
    <w:p w:rsidR="005D18C9" w:rsidRDefault="005D18C9" w:rsidP="0045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C9" w:rsidRDefault="005D18C9"/>
  </w:footnote>
  <w:footnote w:type="continuationSeparator" w:id="0">
    <w:p w:rsidR="005D18C9" w:rsidRDefault="005D18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EC1"/>
    <w:multiLevelType w:val="multilevel"/>
    <w:tmpl w:val="9E083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A5102"/>
    <w:multiLevelType w:val="multilevel"/>
    <w:tmpl w:val="000664E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D3A7B"/>
    <w:multiLevelType w:val="multilevel"/>
    <w:tmpl w:val="942C0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6008A"/>
    <w:multiLevelType w:val="multilevel"/>
    <w:tmpl w:val="967ECC5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FF339D"/>
    <w:multiLevelType w:val="hybridMultilevel"/>
    <w:tmpl w:val="F44C9ECA"/>
    <w:lvl w:ilvl="0" w:tplc="91C4AB9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890E53"/>
    <w:multiLevelType w:val="multilevel"/>
    <w:tmpl w:val="94F270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461735"/>
    <w:multiLevelType w:val="multilevel"/>
    <w:tmpl w:val="FCE8E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356B9"/>
    <w:multiLevelType w:val="multilevel"/>
    <w:tmpl w:val="61322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6298A"/>
    <w:multiLevelType w:val="multilevel"/>
    <w:tmpl w:val="B63CA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17A46"/>
    <w:multiLevelType w:val="multilevel"/>
    <w:tmpl w:val="374A9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DE2A37"/>
    <w:multiLevelType w:val="multilevel"/>
    <w:tmpl w:val="818A0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8C3D61"/>
    <w:multiLevelType w:val="multilevel"/>
    <w:tmpl w:val="CFCE8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950CFE"/>
    <w:multiLevelType w:val="multilevel"/>
    <w:tmpl w:val="31B41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821E79"/>
    <w:multiLevelType w:val="multilevel"/>
    <w:tmpl w:val="98B61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AF25A7"/>
    <w:multiLevelType w:val="multilevel"/>
    <w:tmpl w:val="81F4D05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3C5FD2"/>
    <w:multiLevelType w:val="multilevel"/>
    <w:tmpl w:val="8CB6B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5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69"/>
    <w:rsid w:val="00001355"/>
    <w:rsid w:val="00046A27"/>
    <w:rsid w:val="00057846"/>
    <w:rsid w:val="0011239A"/>
    <w:rsid w:val="00112916"/>
    <w:rsid w:val="001179C9"/>
    <w:rsid w:val="0015752C"/>
    <w:rsid w:val="00165F34"/>
    <w:rsid w:val="001972F5"/>
    <w:rsid w:val="001A3392"/>
    <w:rsid w:val="001E1F6D"/>
    <w:rsid w:val="00223778"/>
    <w:rsid w:val="002339E1"/>
    <w:rsid w:val="00260D93"/>
    <w:rsid w:val="00285AC5"/>
    <w:rsid w:val="00287F48"/>
    <w:rsid w:val="002C61D3"/>
    <w:rsid w:val="00307C56"/>
    <w:rsid w:val="003223D7"/>
    <w:rsid w:val="0033389C"/>
    <w:rsid w:val="003C4812"/>
    <w:rsid w:val="003F4FBB"/>
    <w:rsid w:val="00452769"/>
    <w:rsid w:val="00462B2E"/>
    <w:rsid w:val="00470ECB"/>
    <w:rsid w:val="00490F9B"/>
    <w:rsid w:val="004941D2"/>
    <w:rsid w:val="004B1D4F"/>
    <w:rsid w:val="004C56C7"/>
    <w:rsid w:val="004C6C9E"/>
    <w:rsid w:val="004F2270"/>
    <w:rsid w:val="004F45D7"/>
    <w:rsid w:val="005400F8"/>
    <w:rsid w:val="00574073"/>
    <w:rsid w:val="005D18C9"/>
    <w:rsid w:val="005E389D"/>
    <w:rsid w:val="005E5908"/>
    <w:rsid w:val="005E5EB5"/>
    <w:rsid w:val="00605ED4"/>
    <w:rsid w:val="00696B07"/>
    <w:rsid w:val="006D0516"/>
    <w:rsid w:val="007616D0"/>
    <w:rsid w:val="0077374A"/>
    <w:rsid w:val="007B0313"/>
    <w:rsid w:val="007C2279"/>
    <w:rsid w:val="007D2631"/>
    <w:rsid w:val="00833219"/>
    <w:rsid w:val="00863EA7"/>
    <w:rsid w:val="008729EC"/>
    <w:rsid w:val="00886104"/>
    <w:rsid w:val="00886272"/>
    <w:rsid w:val="00893B9D"/>
    <w:rsid w:val="00896886"/>
    <w:rsid w:val="008D5356"/>
    <w:rsid w:val="008F663F"/>
    <w:rsid w:val="00921B5E"/>
    <w:rsid w:val="009440A4"/>
    <w:rsid w:val="00966AB9"/>
    <w:rsid w:val="009E3EC4"/>
    <w:rsid w:val="00A549C5"/>
    <w:rsid w:val="00AD62C4"/>
    <w:rsid w:val="00B25270"/>
    <w:rsid w:val="00B56C13"/>
    <w:rsid w:val="00B74704"/>
    <w:rsid w:val="00BB177E"/>
    <w:rsid w:val="00BD4976"/>
    <w:rsid w:val="00C1412C"/>
    <w:rsid w:val="00C16D33"/>
    <w:rsid w:val="00C91F91"/>
    <w:rsid w:val="00CC0F7A"/>
    <w:rsid w:val="00D17792"/>
    <w:rsid w:val="00D4153A"/>
    <w:rsid w:val="00D45028"/>
    <w:rsid w:val="00D46B6A"/>
    <w:rsid w:val="00DA3550"/>
    <w:rsid w:val="00DC56DB"/>
    <w:rsid w:val="00E245E5"/>
    <w:rsid w:val="00E425BE"/>
    <w:rsid w:val="00E4389C"/>
    <w:rsid w:val="00E54F41"/>
    <w:rsid w:val="00EB0002"/>
    <w:rsid w:val="00EC489A"/>
    <w:rsid w:val="00EE519C"/>
    <w:rsid w:val="00F27259"/>
    <w:rsid w:val="00F35B15"/>
    <w:rsid w:val="00F37FFD"/>
    <w:rsid w:val="00F855D1"/>
    <w:rsid w:val="00F86178"/>
    <w:rsid w:val="00F9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7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276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5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Подпись к таблице_"/>
    <w:basedOn w:val="a0"/>
    <w:link w:val="12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3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5pt">
    <w:name w:val="Основной текст + 7;5 pt;Полужирный"/>
    <w:basedOn w:val="a4"/>
    <w:rsid w:val="004527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Подпись к таблице"/>
    <w:basedOn w:val="a5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 + Не полужирный;Не курсив"/>
    <w:basedOn w:val="20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Заголовок №1"/>
    <w:basedOn w:val="a"/>
    <w:link w:val="1"/>
    <w:rsid w:val="0045276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5"/>
    <w:basedOn w:val="a"/>
    <w:link w:val="a4"/>
    <w:rsid w:val="00452769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Подпись к таблице1"/>
    <w:basedOn w:val="a"/>
    <w:link w:val="a5"/>
    <w:rsid w:val="004527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link w:val="20"/>
    <w:rsid w:val="0045276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7">
    <w:name w:val="Table Grid"/>
    <w:basedOn w:val="a1"/>
    <w:uiPriority w:val="59"/>
    <w:rsid w:val="00490F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21B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">
    <w:name w:val="c5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4F45D7"/>
  </w:style>
  <w:style w:type="paragraph" w:customStyle="1" w:styleId="c0">
    <w:name w:val="c0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5">
    <w:name w:val="c25"/>
    <w:basedOn w:val="a0"/>
    <w:rsid w:val="004F45D7"/>
  </w:style>
  <w:style w:type="paragraph" w:customStyle="1" w:styleId="c4">
    <w:name w:val="c4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">
    <w:name w:val="P1"/>
    <w:basedOn w:val="a"/>
    <w:hidden/>
    <w:rsid w:val="00223778"/>
    <w:pPr>
      <w:adjustRightInd w:val="0"/>
      <w:spacing w:after="200"/>
    </w:pPr>
    <w:rPr>
      <w:rFonts w:ascii="Arial" w:eastAsia="SimSun" w:hAnsi="Arial" w:cs="Mangal"/>
      <w:color w:val="auto"/>
      <w:sz w:val="20"/>
      <w:szCs w:val="20"/>
    </w:rPr>
  </w:style>
  <w:style w:type="paragraph" w:customStyle="1" w:styleId="P3">
    <w:name w:val="P3"/>
    <w:basedOn w:val="a"/>
    <w:hidden/>
    <w:rsid w:val="00223778"/>
    <w:pPr>
      <w:adjustRightInd w:val="0"/>
      <w:spacing w:after="200"/>
      <w:jc w:val="center"/>
    </w:pPr>
    <w:rPr>
      <w:rFonts w:ascii="Arial" w:eastAsia="SimSun" w:hAnsi="Arial" w:cs="Mangal"/>
      <w:color w:val="auto"/>
      <w:sz w:val="20"/>
      <w:szCs w:val="20"/>
    </w:rPr>
  </w:style>
  <w:style w:type="paragraph" w:customStyle="1" w:styleId="P10">
    <w:name w:val="P10"/>
    <w:basedOn w:val="a"/>
    <w:hidden/>
    <w:rsid w:val="00223778"/>
    <w:pPr>
      <w:adjustRightInd w:val="0"/>
      <w:spacing w:after="200"/>
    </w:pPr>
    <w:rPr>
      <w:rFonts w:ascii="Times New Roman" w:eastAsia="SimSun" w:hAnsi="Times New Roman" w:cs="Mangal"/>
      <w:b/>
      <w:i/>
      <w:color w:val="auto"/>
      <w:szCs w:val="20"/>
    </w:rPr>
  </w:style>
  <w:style w:type="paragraph" w:customStyle="1" w:styleId="P15">
    <w:name w:val="P15"/>
    <w:basedOn w:val="a"/>
    <w:hidden/>
    <w:rsid w:val="00223778"/>
    <w:pPr>
      <w:adjustRightInd w:val="0"/>
      <w:spacing w:before="27" w:after="27"/>
      <w:ind w:hanging="360"/>
    </w:pPr>
    <w:rPr>
      <w:rFonts w:ascii="Arial" w:eastAsia="SimSun" w:hAnsi="Arial" w:cs="Mangal"/>
      <w:color w:val="auto"/>
      <w:sz w:val="20"/>
      <w:szCs w:val="20"/>
    </w:rPr>
  </w:style>
  <w:style w:type="character" w:customStyle="1" w:styleId="T7">
    <w:name w:val="T7"/>
    <w:hidden/>
    <w:rsid w:val="00223778"/>
    <w:rPr>
      <w:rFonts w:ascii="Times New Roman" w:hAnsi="Times New Roman"/>
      <w:sz w:val="24"/>
    </w:rPr>
  </w:style>
  <w:style w:type="character" w:customStyle="1" w:styleId="T9">
    <w:name w:val="T9"/>
    <w:hidden/>
    <w:rsid w:val="00223778"/>
    <w:rPr>
      <w:rFonts w:ascii="Times New Roman" w:hAnsi="Times New Roman"/>
      <w:sz w:val="24"/>
    </w:rPr>
  </w:style>
  <w:style w:type="character" w:customStyle="1" w:styleId="T19">
    <w:name w:val="T19"/>
    <w:hidden/>
    <w:rsid w:val="00223778"/>
    <w:rPr>
      <w:rFonts w:ascii="Times New Roman" w:hAnsi="Times New Roman"/>
      <w:b/>
      <w:i/>
      <w:sz w:val="28"/>
    </w:rPr>
  </w:style>
  <w:style w:type="paragraph" w:styleId="a9">
    <w:name w:val="header"/>
    <w:basedOn w:val="a"/>
    <w:link w:val="aa"/>
    <w:uiPriority w:val="99"/>
    <w:semiHidden/>
    <w:unhideWhenUsed/>
    <w:rsid w:val="00EE51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519C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EE51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519C"/>
    <w:rPr>
      <w:color w:val="000000"/>
    </w:rPr>
  </w:style>
  <w:style w:type="paragraph" w:styleId="ad">
    <w:name w:val="List Paragraph"/>
    <w:basedOn w:val="a"/>
    <w:uiPriority w:val="34"/>
    <w:qFormat/>
    <w:rsid w:val="00E5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7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276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5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Подпись к таблице_"/>
    <w:basedOn w:val="a0"/>
    <w:link w:val="12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3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basedOn w:val="a4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5pt">
    <w:name w:val="Основной текст + 7;5 pt;Полужирный"/>
    <w:basedOn w:val="a4"/>
    <w:rsid w:val="004527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Подпись к таблице"/>
    <w:basedOn w:val="a5"/>
    <w:rsid w:val="00452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 + Не полужирный;Не курсив"/>
    <w:basedOn w:val="20"/>
    <w:rsid w:val="00452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Заголовок №1"/>
    <w:basedOn w:val="a"/>
    <w:link w:val="1"/>
    <w:rsid w:val="0045276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5"/>
    <w:basedOn w:val="a"/>
    <w:link w:val="a4"/>
    <w:rsid w:val="00452769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Подпись к таблице1"/>
    <w:basedOn w:val="a"/>
    <w:link w:val="a5"/>
    <w:rsid w:val="004527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link w:val="20"/>
    <w:rsid w:val="0045276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7">
    <w:name w:val="Table Grid"/>
    <w:basedOn w:val="a1"/>
    <w:uiPriority w:val="59"/>
    <w:rsid w:val="00490F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21B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">
    <w:name w:val="c5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4F45D7"/>
  </w:style>
  <w:style w:type="paragraph" w:customStyle="1" w:styleId="c0">
    <w:name w:val="c0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5">
    <w:name w:val="c25"/>
    <w:basedOn w:val="a0"/>
    <w:rsid w:val="004F45D7"/>
  </w:style>
  <w:style w:type="paragraph" w:customStyle="1" w:styleId="c4">
    <w:name w:val="c4"/>
    <w:basedOn w:val="a"/>
    <w:rsid w:val="004F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">
    <w:name w:val="P1"/>
    <w:basedOn w:val="a"/>
    <w:hidden/>
    <w:rsid w:val="00223778"/>
    <w:pPr>
      <w:adjustRightInd w:val="0"/>
      <w:spacing w:after="200"/>
    </w:pPr>
    <w:rPr>
      <w:rFonts w:ascii="Arial" w:eastAsia="SimSun" w:hAnsi="Arial" w:cs="Mangal"/>
      <w:color w:val="auto"/>
      <w:sz w:val="20"/>
      <w:szCs w:val="20"/>
    </w:rPr>
  </w:style>
  <w:style w:type="paragraph" w:customStyle="1" w:styleId="P3">
    <w:name w:val="P3"/>
    <w:basedOn w:val="a"/>
    <w:hidden/>
    <w:rsid w:val="00223778"/>
    <w:pPr>
      <w:adjustRightInd w:val="0"/>
      <w:spacing w:after="200"/>
      <w:jc w:val="center"/>
    </w:pPr>
    <w:rPr>
      <w:rFonts w:ascii="Arial" w:eastAsia="SimSun" w:hAnsi="Arial" w:cs="Mangal"/>
      <w:color w:val="auto"/>
      <w:sz w:val="20"/>
      <w:szCs w:val="20"/>
    </w:rPr>
  </w:style>
  <w:style w:type="paragraph" w:customStyle="1" w:styleId="P10">
    <w:name w:val="P10"/>
    <w:basedOn w:val="a"/>
    <w:hidden/>
    <w:rsid w:val="00223778"/>
    <w:pPr>
      <w:adjustRightInd w:val="0"/>
      <w:spacing w:after="200"/>
    </w:pPr>
    <w:rPr>
      <w:rFonts w:ascii="Times New Roman" w:eastAsia="SimSun" w:hAnsi="Times New Roman" w:cs="Mangal"/>
      <w:b/>
      <w:i/>
      <w:color w:val="auto"/>
      <w:szCs w:val="20"/>
    </w:rPr>
  </w:style>
  <w:style w:type="paragraph" w:customStyle="1" w:styleId="P15">
    <w:name w:val="P15"/>
    <w:basedOn w:val="a"/>
    <w:hidden/>
    <w:rsid w:val="00223778"/>
    <w:pPr>
      <w:adjustRightInd w:val="0"/>
      <w:spacing w:before="27" w:after="27"/>
      <w:ind w:hanging="360"/>
    </w:pPr>
    <w:rPr>
      <w:rFonts w:ascii="Arial" w:eastAsia="SimSun" w:hAnsi="Arial" w:cs="Mangal"/>
      <w:color w:val="auto"/>
      <w:sz w:val="20"/>
      <w:szCs w:val="20"/>
    </w:rPr>
  </w:style>
  <w:style w:type="character" w:customStyle="1" w:styleId="T7">
    <w:name w:val="T7"/>
    <w:hidden/>
    <w:rsid w:val="00223778"/>
    <w:rPr>
      <w:rFonts w:ascii="Times New Roman" w:hAnsi="Times New Roman"/>
      <w:sz w:val="24"/>
    </w:rPr>
  </w:style>
  <w:style w:type="character" w:customStyle="1" w:styleId="T9">
    <w:name w:val="T9"/>
    <w:hidden/>
    <w:rsid w:val="00223778"/>
    <w:rPr>
      <w:rFonts w:ascii="Times New Roman" w:hAnsi="Times New Roman"/>
      <w:sz w:val="24"/>
    </w:rPr>
  </w:style>
  <w:style w:type="character" w:customStyle="1" w:styleId="T19">
    <w:name w:val="T19"/>
    <w:hidden/>
    <w:rsid w:val="00223778"/>
    <w:rPr>
      <w:rFonts w:ascii="Times New Roman" w:hAnsi="Times New Roman"/>
      <w:b/>
      <w:i/>
      <w:sz w:val="28"/>
    </w:rPr>
  </w:style>
  <w:style w:type="paragraph" w:styleId="a9">
    <w:name w:val="header"/>
    <w:basedOn w:val="a"/>
    <w:link w:val="aa"/>
    <w:uiPriority w:val="99"/>
    <w:semiHidden/>
    <w:unhideWhenUsed/>
    <w:rsid w:val="00EE51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519C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EE51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519C"/>
    <w:rPr>
      <w:color w:val="000000"/>
    </w:rPr>
  </w:style>
  <w:style w:type="paragraph" w:styleId="ad">
    <w:name w:val="List Paragraph"/>
    <w:basedOn w:val="a"/>
    <w:uiPriority w:val="34"/>
    <w:qFormat/>
    <w:rsid w:val="00E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obrazovatelmznie_programm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puch.ru/plan-meropriyatij--meropriyatiya-srok-ispolneniya-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6CBD-390A-4780-85BF-D1005B5E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Reanimator Extreme Edition</Company>
  <LinksUpToDate>false</LinksUpToDate>
  <CharactersWithSpaces>26808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moycomp</dc:creator>
  <cp:lastModifiedBy>User171022</cp:lastModifiedBy>
  <cp:revision>4</cp:revision>
  <dcterms:created xsi:type="dcterms:W3CDTF">2020-06-25T17:06:00Z</dcterms:created>
  <dcterms:modified xsi:type="dcterms:W3CDTF">2023-06-14T08:19:00Z</dcterms:modified>
</cp:coreProperties>
</file>