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64" w:rsidRPr="00D05BF8" w:rsidRDefault="00E95664" w:rsidP="00E95664">
      <w:pPr>
        <w:tabs>
          <w:tab w:val="left" w:pos="8789"/>
        </w:tabs>
        <w:spacing w:after="0" w:line="240" w:lineRule="auto"/>
        <w:jc w:val="right"/>
        <w:rPr>
          <w:sz w:val="24"/>
          <w:szCs w:val="24"/>
        </w:rPr>
      </w:pPr>
      <w:r w:rsidRPr="00D05BF8">
        <w:rPr>
          <w:sz w:val="24"/>
          <w:szCs w:val="24"/>
        </w:rPr>
        <w:t>УТВЕРЖДАЮ</w:t>
      </w:r>
    </w:p>
    <w:p w:rsidR="00E95664" w:rsidRPr="00D05BF8" w:rsidRDefault="00E95664" w:rsidP="00E95664">
      <w:pPr>
        <w:tabs>
          <w:tab w:val="left" w:pos="8789"/>
        </w:tabs>
        <w:spacing w:after="0" w:line="240" w:lineRule="auto"/>
        <w:jc w:val="right"/>
        <w:rPr>
          <w:sz w:val="24"/>
          <w:szCs w:val="24"/>
        </w:rPr>
      </w:pPr>
      <w:r w:rsidRPr="00D05BF8">
        <w:rPr>
          <w:sz w:val="24"/>
          <w:szCs w:val="24"/>
        </w:rPr>
        <w:t>Директор МКОУ «Совхозная СОШ»</w:t>
      </w:r>
    </w:p>
    <w:p w:rsidR="00E95664" w:rsidRPr="00D05BF8" w:rsidRDefault="009D7CA8" w:rsidP="00E95664">
      <w:pPr>
        <w:tabs>
          <w:tab w:val="left" w:pos="8789"/>
        </w:tabs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</w:t>
      </w:r>
      <w:r w:rsidR="00E95664" w:rsidRPr="00D05BF8">
        <w:rPr>
          <w:sz w:val="24"/>
          <w:szCs w:val="24"/>
        </w:rPr>
        <w:t>__</w:t>
      </w:r>
      <w:r>
        <w:rPr>
          <w:sz w:val="24"/>
          <w:szCs w:val="24"/>
        </w:rPr>
        <w:t>__________Рамазанов</w:t>
      </w:r>
      <w:proofErr w:type="spellEnd"/>
      <w:r>
        <w:rPr>
          <w:sz w:val="24"/>
          <w:szCs w:val="24"/>
        </w:rPr>
        <w:t xml:space="preserve"> И. А</w:t>
      </w:r>
    </w:p>
    <w:p w:rsidR="00E95664" w:rsidRPr="00906030" w:rsidRDefault="00E95664" w:rsidP="00E95664">
      <w:pPr>
        <w:tabs>
          <w:tab w:val="left" w:pos="8789"/>
        </w:tabs>
        <w:spacing w:after="0" w:line="240" w:lineRule="auto"/>
        <w:jc w:val="right"/>
      </w:pPr>
      <w:r w:rsidRPr="00D05BF8">
        <w:rPr>
          <w:sz w:val="24"/>
          <w:szCs w:val="24"/>
        </w:rPr>
        <w:t>«__</w:t>
      </w:r>
      <w:r w:rsidR="009D7CA8">
        <w:rPr>
          <w:sz w:val="24"/>
          <w:szCs w:val="24"/>
        </w:rPr>
        <w:t>___»_______</w:t>
      </w:r>
      <w:r w:rsidRPr="00D05BF8">
        <w:rPr>
          <w:sz w:val="24"/>
          <w:szCs w:val="24"/>
        </w:rPr>
        <w:t>_______20_</w:t>
      </w:r>
      <w:r w:rsidR="009D7CA8">
        <w:rPr>
          <w:sz w:val="24"/>
          <w:szCs w:val="24"/>
        </w:rPr>
        <w:t>__</w:t>
      </w:r>
      <w:r w:rsidRPr="00D05BF8">
        <w:rPr>
          <w:sz w:val="24"/>
          <w:szCs w:val="24"/>
        </w:rPr>
        <w:t xml:space="preserve">__г.            </w:t>
      </w:r>
    </w:p>
    <w:p w:rsidR="003C0130" w:rsidRPr="002B31EC" w:rsidRDefault="003C0130" w:rsidP="00E95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ED" w:rsidRDefault="009837ED" w:rsidP="0098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C0130" w:rsidRPr="002B31EC">
        <w:rPr>
          <w:rFonts w:ascii="Times New Roman" w:hAnsi="Times New Roman" w:cs="Times New Roman"/>
          <w:b/>
          <w:sz w:val="24"/>
          <w:szCs w:val="24"/>
        </w:rPr>
        <w:t>лан раб</w:t>
      </w:r>
      <w:r w:rsidR="009E0D1C" w:rsidRPr="002B31EC">
        <w:rPr>
          <w:rFonts w:ascii="Times New Roman" w:hAnsi="Times New Roman" w:cs="Times New Roman"/>
          <w:b/>
          <w:sz w:val="24"/>
          <w:szCs w:val="24"/>
        </w:rPr>
        <w:t xml:space="preserve">оты социального педагога </w:t>
      </w:r>
    </w:p>
    <w:p w:rsidR="009837ED" w:rsidRDefault="009E0D1C" w:rsidP="0098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>на 2022</w:t>
      </w:r>
      <w:r w:rsidR="003C0130" w:rsidRPr="002B31EC">
        <w:rPr>
          <w:rFonts w:ascii="Times New Roman" w:hAnsi="Times New Roman" w:cs="Times New Roman"/>
          <w:b/>
          <w:sz w:val="24"/>
          <w:szCs w:val="24"/>
        </w:rPr>
        <w:t>-202</w:t>
      </w:r>
      <w:r w:rsidRPr="002B31EC">
        <w:rPr>
          <w:rFonts w:ascii="Times New Roman" w:hAnsi="Times New Roman" w:cs="Times New Roman"/>
          <w:b/>
          <w:sz w:val="24"/>
          <w:szCs w:val="24"/>
        </w:rPr>
        <w:t>3</w:t>
      </w:r>
      <w:r w:rsidR="009837ED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3C0130" w:rsidRDefault="009837ED" w:rsidP="0098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«Совхозная СОШ»</w:t>
      </w:r>
    </w:p>
    <w:p w:rsidR="009837ED" w:rsidRPr="002B31EC" w:rsidRDefault="009837ED" w:rsidP="0098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30" w:rsidRPr="002B31EC" w:rsidRDefault="003C0130" w:rsidP="009837ED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B31EC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2B31EC">
        <w:rPr>
          <w:rFonts w:ascii="Times New Roman" w:hAnsi="Times New Roman" w:cs="Times New Roman"/>
          <w:b/>
          <w:sz w:val="24"/>
          <w:szCs w:val="24"/>
        </w:rPr>
        <w:t>:</w:t>
      </w:r>
      <w:r w:rsidR="00DF7E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31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оздание</w:t>
      </w:r>
      <w:proofErr w:type="spellEnd"/>
      <w:r w:rsidRPr="002B31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благоприятных условий для реализации прав ребёнка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</w:t>
      </w:r>
      <w:r w:rsidRPr="002B31EC">
        <w:rPr>
          <w:rFonts w:ascii="Times New Roman" w:hAnsi="Times New Roman" w:cs="Times New Roman"/>
          <w:sz w:val="24"/>
          <w:szCs w:val="24"/>
        </w:rPr>
        <w:t>.</w:t>
      </w:r>
    </w:p>
    <w:p w:rsidR="003C0130" w:rsidRPr="002B31EC" w:rsidRDefault="003C0130" w:rsidP="003C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>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Своевременное оказание </w:t>
      </w:r>
      <w:r w:rsidRPr="002B31EC">
        <w:rPr>
          <w:rFonts w:ascii="Times New Roman" w:hAnsi="Times New Roman"/>
          <w:sz w:val="24"/>
          <w:szCs w:val="24"/>
        </w:rPr>
        <w:t>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 Включение всех обучающихся в социальную деятельность в соответствии с их потребностями, интересами и возможностями посредством разнообразных форм мероприятий, акций, ИКТ и др.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 Координация деятельности педагогического коллектива для восстановления социально - полезного статуса </w:t>
      </w:r>
      <w:proofErr w:type="gramStart"/>
      <w:r w:rsidRPr="002B31E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B31EC">
        <w:rPr>
          <w:rFonts w:ascii="Times New Roman" w:hAnsi="Times New Roman"/>
          <w:color w:val="000000"/>
          <w:sz w:val="24"/>
          <w:szCs w:val="24"/>
        </w:rPr>
        <w:t>, преодолению комплекса неполноценности.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 Защита и охрана прав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Усиление межведомственного взаимодействия всех органов и учреждений системы профилактики 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</w:rPr>
        <w:t xml:space="preserve">Анализ источников и причин </w:t>
      </w:r>
      <w:proofErr w:type="gramStart"/>
      <w:r w:rsidRPr="002B31EC">
        <w:rPr>
          <w:rFonts w:ascii="Times New Roman" w:hAnsi="Times New Roman"/>
          <w:color w:val="000000"/>
          <w:sz w:val="24"/>
          <w:szCs w:val="24"/>
        </w:rPr>
        <w:t>социальной</w:t>
      </w:r>
      <w:proofErr w:type="gramEnd"/>
      <w:r w:rsidRPr="002B3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31EC">
        <w:rPr>
          <w:rFonts w:ascii="Times New Roman" w:hAnsi="Times New Roman"/>
          <w:color w:val="000000"/>
          <w:sz w:val="24"/>
          <w:szCs w:val="24"/>
        </w:rPr>
        <w:t>дезадаптации</w:t>
      </w:r>
      <w:proofErr w:type="spellEnd"/>
      <w:r w:rsidRPr="002B31EC">
        <w:rPr>
          <w:rFonts w:ascii="Times New Roman" w:hAnsi="Times New Roman"/>
          <w:color w:val="000000"/>
          <w:sz w:val="24"/>
          <w:szCs w:val="24"/>
        </w:rPr>
        <w:t xml:space="preserve"> обучающихся (</w:t>
      </w:r>
      <w:r w:rsidRPr="002B31EC">
        <w:rPr>
          <w:rFonts w:ascii="Times New Roman" w:hAnsi="Times New Roman"/>
          <w:sz w:val="24"/>
          <w:szCs w:val="24"/>
        </w:rPr>
        <w:t xml:space="preserve">предупреждение правонарушений и </w:t>
      </w:r>
      <w:proofErr w:type="spellStart"/>
      <w:r w:rsidRPr="002B31EC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2B31EC">
        <w:rPr>
          <w:rFonts w:ascii="Times New Roman" w:hAnsi="Times New Roman"/>
          <w:sz w:val="24"/>
          <w:szCs w:val="24"/>
        </w:rPr>
        <w:t xml:space="preserve"> поведения обучающихся, негативного семейного воспитания)</w:t>
      </w:r>
    </w:p>
    <w:p w:rsidR="003C0130" w:rsidRPr="002B31EC" w:rsidRDefault="003C0130" w:rsidP="003C0130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Профилактика ЗОЖ</w:t>
      </w:r>
    </w:p>
    <w:p w:rsidR="00C4094F" w:rsidRPr="002B31EC" w:rsidRDefault="00C4094F" w:rsidP="003C0130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Организация профилактической работы по предупреждению </w:t>
      </w:r>
      <w:proofErr w:type="spellStart"/>
      <w:r w:rsidRPr="002B31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девиантного</w:t>
      </w:r>
      <w:proofErr w:type="spellEnd"/>
      <w:r w:rsidRPr="002B31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поведения; по своевременному выявлению обучающихся, склонных к совершению противоправных действий и употребления ПАВ.</w:t>
      </w:r>
    </w:p>
    <w:p w:rsidR="00FF2957" w:rsidRPr="002B31EC" w:rsidRDefault="00FF2957" w:rsidP="00FF2957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 содержит 4 блока: </w:t>
      </w:r>
      <w:proofErr w:type="spell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организационная-методическая</w:t>
      </w:r>
      <w:proofErr w:type="spell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работа, диагностическая работа, профилактическая работа с обучающимися, профилактическая работа с родителями.</w:t>
      </w:r>
      <w:proofErr w:type="gramEnd"/>
    </w:p>
    <w:p w:rsidR="00FF2957" w:rsidRPr="002B31EC" w:rsidRDefault="00FF2957" w:rsidP="00FF2957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Организационно-методическая работа</w:t>
      </w: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риска», а также н</w:t>
      </w:r>
      <w:r w:rsidRPr="002B31EC">
        <w:rPr>
          <w:rFonts w:ascii="Times New Roman" w:hAnsi="Times New Roman" w:cs="Times New Roman"/>
          <w:sz w:val="24"/>
          <w:szCs w:val="24"/>
        </w:rPr>
        <w:t>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документов, методических рекомендаций.</w:t>
      </w:r>
      <w:proofErr w:type="gramEnd"/>
    </w:p>
    <w:p w:rsidR="00FF2957" w:rsidRPr="002B31EC" w:rsidRDefault="00FF2957" w:rsidP="00FF2957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Диагностическая работа</w:t>
      </w: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 одноклассниками, с родителями.</w:t>
      </w:r>
    </w:p>
    <w:p w:rsidR="00FF2957" w:rsidRPr="002B31EC" w:rsidRDefault="00FF2957" w:rsidP="00FF2957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 работа</w:t>
      </w: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 школьниками включает предупредительн</w:t>
      </w:r>
      <w:proofErr w:type="gram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о-</w:t>
      </w:r>
      <w:proofErr w:type="gram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профилактическую деятельность и индивидуальную работу с подростками </w:t>
      </w:r>
      <w:proofErr w:type="spell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девиантного</w:t>
      </w:r>
      <w:proofErr w:type="spell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поведения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</w:t>
      </w:r>
      <w:proofErr w:type="gram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несклонной к правонарушениям</w:t>
      </w:r>
      <w:proofErr w:type="gram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личности. Задача </w:t>
      </w: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индивидуальной работы с подростками </w:t>
      </w:r>
      <w:proofErr w:type="spell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девиантного</w:t>
      </w:r>
      <w:proofErr w:type="spell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поведения состоит в содействии сознательному выбору воспитанником своего жизненного пути. </w:t>
      </w:r>
    </w:p>
    <w:p w:rsidR="00FF2957" w:rsidRPr="002B31EC" w:rsidRDefault="00FF2957" w:rsidP="00FF2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со школьниками: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направление: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Предупредительно-профилактическая деятельность: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системы воспитательной работы школы;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мероприятий совместно с ПДН;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правового всеобуча;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психологические тренинги</w:t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психологом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бесед по профилактике употребления ПАВ.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31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Организация </w:t>
      </w:r>
      <w:proofErr w:type="spellStart"/>
      <w:r w:rsidRPr="002B31EC">
        <w:rPr>
          <w:rFonts w:ascii="Times New Roman" w:hAnsi="Times New Roman" w:cs="Times New Roman"/>
          <w:color w:val="000000"/>
          <w:sz w:val="24"/>
          <w:szCs w:val="24"/>
          <w:u w:val="single"/>
        </w:rPr>
        <w:t>досуговой</w:t>
      </w:r>
      <w:proofErr w:type="spellEnd"/>
      <w:r w:rsidRPr="002B31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деятельности </w:t>
      </w:r>
      <w:proofErr w:type="gramStart"/>
      <w:r w:rsidRPr="002B31EC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proofErr w:type="gramEnd"/>
      <w:r w:rsidRPr="002B31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«группы риска»: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вовлечение </w:t>
      </w:r>
      <w:proofErr w:type="gram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«группы риска» в кружки и спортивные секции;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вовлечение </w:t>
      </w:r>
      <w:proofErr w:type="gram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планирование </w:t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подростков к </w:t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самоуправлению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направление: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подр</w:t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остками с </w:t>
      </w:r>
      <w:proofErr w:type="spellStart"/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поведением: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отклонений в поведении;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классного руководителя, администрации школы с подростком;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</w:t>
      </w:r>
      <w:r w:rsidR="00D90336"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ашение на Совет по профилактики безнадзорност</w:t>
      </w:r>
      <w:r w:rsidR="009D7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правонарушений МКОУ «</w:t>
      </w:r>
      <w:proofErr w:type="gramStart"/>
      <w:r w:rsidR="009D7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Совхозная</w:t>
      </w:r>
      <w:proofErr w:type="gramEnd"/>
      <w:r w:rsidR="009D7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инспектора ПДН;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творческую жизнь класса, школы, в кружки, секции;</w:t>
      </w:r>
    </w:p>
    <w:p w:rsidR="00FF2957" w:rsidRPr="002B31EC" w:rsidRDefault="00FF2957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ходатайств, представлений в КДН, ПДН, опеку;</w:t>
      </w:r>
    </w:p>
    <w:p w:rsidR="00FF2957" w:rsidRPr="002B31EC" w:rsidRDefault="00FF2957" w:rsidP="00FF2957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 работа</w:t>
      </w: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D90336" w:rsidRPr="002B31EC" w:rsidRDefault="00D90336" w:rsidP="00D9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 родителями: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родительского комитета в классах.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родителей в состав школьного Управляющего Совета.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общешкольных собраний для родителей и приглашение на городские собрания.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проведению внеклассных мероприятий.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осуществлению правопорядка во время проведения</w:t>
      </w:r>
      <w:r w:rsidR="002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</w:t>
      </w:r>
      <w:proofErr w:type="gram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массовых мероприятий.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социально-неблагополучных, малообеспеченных, многодетных семей и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их на </w:t>
      </w:r>
      <w:proofErr w:type="spell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учет.</w:t>
      </w:r>
    </w:p>
    <w:p w:rsidR="00D90336" w:rsidRPr="002B31EC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по месту жительства семей, в которых проживают дети, находящиеся в СОП и ТЖС.</w:t>
      </w:r>
    </w:p>
    <w:p w:rsidR="00FF2957" w:rsidRDefault="00D90336" w:rsidP="00D90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ходатайств в </w:t>
      </w:r>
      <w:proofErr w:type="spellStart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КДНиЗП</w:t>
      </w:r>
      <w:proofErr w:type="spellEnd"/>
      <w:r w:rsidRPr="002B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ПДН.</w:t>
      </w:r>
    </w:p>
    <w:p w:rsidR="002B31EC" w:rsidRPr="002B31EC" w:rsidRDefault="002B31EC" w:rsidP="00D903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0130" w:rsidRPr="002B31EC" w:rsidRDefault="003C0130" w:rsidP="00FF2957">
      <w:pPr>
        <w:shd w:val="clear" w:color="auto" w:fill="FFFFFF"/>
        <w:spacing w:after="0" w:line="0" w:lineRule="atLeast"/>
        <w:ind w:right="-284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Категории </w:t>
      </w:r>
      <w:proofErr w:type="gramStart"/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B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 которыми работает социальный педагог</w:t>
      </w:r>
    </w:p>
    <w:p w:rsidR="003C0130" w:rsidRPr="002B31EC" w:rsidRDefault="003C0130" w:rsidP="003C0130">
      <w:pPr>
        <w:shd w:val="clear" w:color="auto" w:fill="FFFFFF"/>
        <w:ind w:right="-284"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Дети с </w:t>
      </w:r>
      <w:proofErr w:type="spellStart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девиантным</w:t>
      </w:r>
      <w:proofErr w:type="spellEnd"/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поведением (состоящие на учёте ВШУ, ПДН, КДН и ЗП).</w:t>
      </w:r>
    </w:p>
    <w:p w:rsidR="003C0130" w:rsidRPr="002B31EC" w:rsidRDefault="003C0130" w:rsidP="003C0130">
      <w:pPr>
        <w:shd w:val="clear" w:color="auto" w:fill="FFFFFF"/>
        <w:ind w:right="-284"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• Дети из многодетных и малообеспеченных семей.</w:t>
      </w:r>
    </w:p>
    <w:p w:rsidR="003C0130" w:rsidRPr="002B31EC" w:rsidRDefault="00C4094F" w:rsidP="003C0130">
      <w:pPr>
        <w:shd w:val="clear" w:color="auto" w:fill="FFFFFF"/>
        <w:ind w:right="-284"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• Дети – инвалиды, дети с ОВЗ и ЗПР.</w:t>
      </w:r>
    </w:p>
    <w:p w:rsidR="003C0130" w:rsidRPr="002B31EC" w:rsidRDefault="003C0130" w:rsidP="003C0130">
      <w:pPr>
        <w:shd w:val="clear" w:color="auto" w:fill="FFFFFF"/>
        <w:ind w:right="-284"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• Дети, находящиеся под опекой и попечительством.</w:t>
      </w:r>
    </w:p>
    <w:p w:rsidR="003C0130" w:rsidRPr="002B31EC" w:rsidRDefault="003C0130" w:rsidP="003C0130">
      <w:pPr>
        <w:shd w:val="clear" w:color="auto" w:fill="FFFFFF"/>
        <w:ind w:right="-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>• Дети из неблагополучных и проблемных семей.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 xml:space="preserve">Механизмы реализации плана: 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lastRenderedPageBreak/>
        <w:t>Анкетирование, тестирование, индивидуальные беседы с детьми «группы риска» и родителями;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 Проведение классных часов и родительских общешкольных собраний;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Организация психолого-педагогических тренингов совместно с педагогами-психологами; 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Работа Совета по профилактике правонарушений; 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Работа ЗОЖ; Проведение акций за здоровый образ жизни (совместно с педагогом-организатором ОБЖ)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Совместные действия с общественными организациями, ПДН и КДН и ЗП (проведение классных часов, посещение семей «группы риска», приглашение на общешкольные мероприятия) </w:t>
      </w:r>
    </w:p>
    <w:p w:rsidR="003C0130" w:rsidRPr="002B31EC" w:rsidRDefault="003C0130" w:rsidP="003C0130">
      <w:pPr>
        <w:pStyle w:val="a3"/>
        <w:numPr>
          <w:ilvl w:val="0"/>
          <w:numId w:val="3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Проведение лекций на педагогических советах, обучение педагогов приемам социометрического </w:t>
      </w:r>
      <w:proofErr w:type="gramStart"/>
      <w:r w:rsidRPr="002B31E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B31EC">
        <w:rPr>
          <w:rFonts w:ascii="Times New Roman" w:hAnsi="Times New Roman"/>
          <w:sz w:val="24"/>
          <w:szCs w:val="24"/>
        </w:rPr>
        <w:t xml:space="preserve"> межличностной атмосферой в классе, помощь в диагностике факторов риска, содействие эффективному распределению ролей в коллективе учащихся с целью нейтрализации негативных влияний среды. </w:t>
      </w:r>
    </w:p>
    <w:p w:rsidR="003C0130" w:rsidRPr="002B31EC" w:rsidRDefault="003C0130" w:rsidP="003C0130">
      <w:pPr>
        <w:shd w:val="clear" w:color="auto" w:fill="FFFFFF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3C0130" w:rsidRPr="002B31EC" w:rsidRDefault="003C0130" w:rsidP="003C0130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Снижение детей, состоящих на </w:t>
      </w:r>
      <w:proofErr w:type="spellStart"/>
      <w:r w:rsidRPr="002B31EC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2B31EC">
        <w:rPr>
          <w:rFonts w:ascii="Times New Roman" w:hAnsi="Times New Roman"/>
          <w:sz w:val="24"/>
          <w:szCs w:val="24"/>
        </w:rPr>
        <w:t xml:space="preserve"> учете и учёте ПДН.</w:t>
      </w:r>
    </w:p>
    <w:p w:rsidR="003C0130" w:rsidRPr="002B31EC" w:rsidRDefault="003C0130" w:rsidP="003C0130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Снижения правонарушений, совершаемых детьми «группы риска».</w:t>
      </w:r>
    </w:p>
    <w:p w:rsidR="003C0130" w:rsidRPr="002B31EC" w:rsidRDefault="003C0130" w:rsidP="003C0130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Снижение факторов, провоцирующих аддитивное поведение подростков «группы риска».</w:t>
      </w:r>
    </w:p>
    <w:p w:rsidR="003C0130" w:rsidRPr="002B31EC" w:rsidRDefault="003C0130" w:rsidP="003C0130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Формирование позитивного отношения к процессу обучения и рост мотивации к учебе.</w:t>
      </w:r>
    </w:p>
    <w:p w:rsidR="003C0130" w:rsidRPr="002B31EC" w:rsidRDefault="003C0130" w:rsidP="003C0130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Улучшение здоровья детей и родителей и их психологического состояния;</w:t>
      </w:r>
    </w:p>
    <w:p w:rsidR="003C0130" w:rsidRPr="002B31EC" w:rsidRDefault="003C0130" w:rsidP="003C0130">
      <w:pPr>
        <w:pStyle w:val="a3"/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1EC"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социального педагога строится на нормативно-правовых документах: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 xml:space="preserve">- Конвенция ООН о правах ребенка;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 xml:space="preserve">- Семейный кодекс Российской Федерации;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 xml:space="preserve">- Закон РФ «Об основных гарантиях прав ребенка в Российской Федерации»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>1. Федеральный закон «Об образовании в Российской Федерации» № 273- ФЗ от 29.12.12 года;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 2. Федеральный закон от 24.06.1999 N 120-ФЗ (ред. от 07.06.2017) «Об основах системы профилактики безнадзорности и правонарушений несовершеннолетних»;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3. «Стратегия развития воспитания в Российской Федерации на период до 2025 года», утвержденная Распоряжением Правительства Российской Федерации № 996 от 29 мая 2015 г.;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4. «Концепция развития системы профилактики безнадзорности и правонарушений несовершеннолетних на период до 2020 года», утвержденная Распоряжением Правительства Российской Федерации от 22.03.2017 № 520-р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5. Федеральный закон от 23 июня 2016 г. № 182-ФЗ «Об основах системы профилактики правонарушений в Российской Федерации»;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6. Федеральный закон Российской Федерации от 29 декабря 2010 г. N 436- ФЗ «О защите детей от информации, причиняющей вред их здоровью и развитию».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lastRenderedPageBreak/>
        <w:t xml:space="preserve">7. «Профессиональный стандарт «Специалист в области воспитания»», утвержденный приказом Министерства труда и социальной защиты Российской Федерации от 10 января 2017 г. N 10н.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8. Письмо Министерства образования и науки РФ от 18.01.2016 № 07-149 «О направлении методических рекомендаций по профилактике суицида»;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09.02.2016 №07-505 «Методические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веществ»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 xml:space="preserve">10. Письмо Министерства образования и науки РФ от 03.04.2017 г. № ВК1068/09 «О направлении методических рекомендаций» Методические рекомендации о механизмах привлечения организаций дополнительного образования детей и профилактике правонарушений несовершеннолетних. </w:t>
      </w:r>
    </w:p>
    <w:p w:rsidR="003C0130" w:rsidRPr="002B31EC" w:rsidRDefault="003C0130" w:rsidP="003C0130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B31EC">
        <w:rPr>
          <w:rFonts w:ascii="Times New Roman" w:hAnsi="Times New Roman" w:cs="Times New Roman"/>
          <w:sz w:val="24"/>
          <w:szCs w:val="24"/>
        </w:rPr>
        <w:t>11. Письмо Министерства образования и науки РФ от 03.10.2017 N 09-1995 «О направлении рекомендаций» (вмес</w:t>
      </w:r>
      <w:r w:rsidR="00292D50" w:rsidRPr="002B31EC">
        <w:rPr>
          <w:rFonts w:ascii="Times New Roman" w:hAnsi="Times New Roman" w:cs="Times New Roman"/>
          <w:sz w:val="24"/>
          <w:szCs w:val="24"/>
        </w:rPr>
        <w:t>те с «Методическими рекоменда</w:t>
      </w:r>
      <w:r w:rsidRPr="002B31EC">
        <w:rPr>
          <w:rFonts w:ascii="Times New Roman" w:hAnsi="Times New Roman" w:cs="Times New Roman"/>
          <w:sz w:val="24"/>
          <w:szCs w:val="24"/>
        </w:rPr>
        <w:t>циями по проведению мероприятий по повышению правовой грамотности детей, родителей (законных представителей) и педагогических работников, уч</w:t>
      </w:r>
      <w:r w:rsidR="00292D50" w:rsidRPr="002B31EC">
        <w:rPr>
          <w:rFonts w:ascii="Times New Roman" w:hAnsi="Times New Roman" w:cs="Times New Roman"/>
          <w:sz w:val="24"/>
          <w:szCs w:val="24"/>
        </w:rPr>
        <w:t>аствующих в воспитании детей»);</w:t>
      </w:r>
    </w:p>
    <w:p w:rsidR="003C0130" w:rsidRPr="002B31EC" w:rsidRDefault="003C0130" w:rsidP="003C0130">
      <w:pPr>
        <w:pStyle w:val="a4"/>
        <w:numPr>
          <w:ilvl w:val="0"/>
          <w:numId w:val="2"/>
        </w:numPr>
        <w:ind w:right="-284"/>
        <w:jc w:val="center"/>
        <w:rPr>
          <w:b/>
          <w:sz w:val="24"/>
          <w:szCs w:val="24"/>
        </w:rPr>
      </w:pPr>
      <w:r w:rsidRPr="002B31EC">
        <w:rPr>
          <w:b/>
          <w:sz w:val="24"/>
          <w:szCs w:val="24"/>
        </w:rPr>
        <w:t>Организационно-методическая работа</w:t>
      </w: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709"/>
        <w:gridCol w:w="5103"/>
        <w:gridCol w:w="1559"/>
        <w:gridCol w:w="2977"/>
      </w:tblGrid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ind w:left="-142" w:right="-284"/>
              <w:rPr>
                <w:b/>
                <w:sz w:val="24"/>
                <w:szCs w:val="24"/>
              </w:rPr>
            </w:pPr>
            <w:r w:rsidRPr="002B31E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2B31EC">
              <w:rPr>
                <w:b/>
                <w:sz w:val="24"/>
                <w:szCs w:val="24"/>
              </w:rPr>
              <w:t>п\</w:t>
            </w:r>
            <w:proofErr w:type="gramStart"/>
            <w:r w:rsidRPr="002B31E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2B31EC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2B31EC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2B31EC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Составление картотеки «Социальный паспорт школы», «Социальный паспорт класса»: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-инструктаж классных руководителей по представлению данных об обучающихся и семьях группы социального риска;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-сбор данных по классам для социального паспорта;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Кл</w:t>
            </w:r>
            <w:proofErr w:type="gramStart"/>
            <w:r w:rsidRPr="002B31EC">
              <w:rPr>
                <w:sz w:val="24"/>
                <w:szCs w:val="24"/>
              </w:rPr>
              <w:t>.</w:t>
            </w:r>
            <w:proofErr w:type="gramEnd"/>
            <w:r w:rsidRPr="002B31EC">
              <w:rPr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sz w:val="24"/>
                <w:szCs w:val="24"/>
              </w:rPr>
              <w:t>р</w:t>
            </w:r>
            <w:proofErr w:type="gramEnd"/>
            <w:r w:rsidRPr="002B31EC">
              <w:rPr>
                <w:sz w:val="24"/>
                <w:szCs w:val="24"/>
              </w:rPr>
              <w:t>уководители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 из многодетных семей, малоимущих семей,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 из семей, находящихся в социально опасном положении,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 из числа детей – сирот и детей, оставшихся без попечения родителей;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- </w:t>
            </w:r>
            <w:proofErr w:type="gramStart"/>
            <w:r w:rsidRPr="002B31EC">
              <w:rPr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sz w:val="24"/>
                <w:szCs w:val="24"/>
              </w:rPr>
              <w:t>, состоящих на профилактическом учёте;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-из числа детей-инвалидов,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- из семей мигрантов и т.д.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Операция «Школа для всех»</w:t>
            </w:r>
          </w:p>
          <w:p w:rsidR="003C0130" w:rsidRPr="002B31EC" w:rsidRDefault="003C0130" w:rsidP="00292D5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(выявление детей в возрасте от 6 до </w:t>
            </w:r>
            <w:r w:rsidR="00292D50" w:rsidRPr="002B31EC">
              <w:rPr>
                <w:sz w:val="24"/>
                <w:szCs w:val="24"/>
              </w:rPr>
              <w:t>18</w:t>
            </w:r>
            <w:r w:rsidRPr="002B31EC">
              <w:rPr>
                <w:sz w:val="24"/>
                <w:szCs w:val="24"/>
              </w:rPr>
              <w:t xml:space="preserve"> лет, не получающих общее образование - посещение на дому, составление актов обследования семей, информирование департамента образования)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B31EC">
              <w:rPr>
                <w:sz w:val="24"/>
                <w:szCs w:val="24"/>
              </w:rPr>
              <w:t>кл</w:t>
            </w:r>
            <w:proofErr w:type="spellEnd"/>
            <w:r w:rsidRPr="002B31EC">
              <w:rPr>
                <w:sz w:val="24"/>
                <w:szCs w:val="24"/>
              </w:rPr>
              <w:t>. руководители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2B31EC">
              <w:rPr>
                <w:sz w:val="24"/>
                <w:szCs w:val="24"/>
              </w:rPr>
              <w:t>по</w:t>
            </w:r>
            <w:proofErr w:type="gramEnd"/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УВР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2B31EC">
              <w:rPr>
                <w:sz w:val="24"/>
                <w:szCs w:val="24"/>
              </w:rPr>
              <w:t>по</w:t>
            </w:r>
            <w:proofErr w:type="gramEnd"/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ВР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2B31EC">
              <w:rPr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sz w:val="24"/>
                <w:szCs w:val="24"/>
              </w:rPr>
              <w:t>, не приступивших к занятиям 1 сентября.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B31EC">
              <w:rPr>
                <w:sz w:val="24"/>
                <w:szCs w:val="24"/>
              </w:rPr>
              <w:t>кл</w:t>
            </w:r>
            <w:proofErr w:type="spellEnd"/>
            <w:r w:rsidRPr="002B31EC">
              <w:rPr>
                <w:sz w:val="24"/>
                <w:szCs w:val="24"/>
              </w:rPr>
              <w:t>. руководители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2B31EC">
              <w:rPr>
                <w:sz w:val="24"/>
                <w:szCs w:val="24"/>
              </w:rPr>
              <w:t>по</w:t>
            </w:r>
            <w:proofErr w:type="gramEnd"/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УВР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Проведение операции </w:t>
            </w:r>
            <w:r w:rsidRPr="002B31EC">
              <w:rPr>
                <w:b/>
                <w:sz w:val="24"/>
                <w:szCs w:val="24"/>
              </w:rPr>
              <w:t xml:space="preserve">«Мир твоих увлечений» </w:t>
            </w:r>
            <w:r w:rsidRPr="002B31EC">
              <w:rPr>
                <w:sz w:val="24"/>
                <w:szCs w:val="24"/>
              </w:rPr>
              <w:lastRenderedPageBreak/>
              <w:t>с целью обеспечения занятости обучающихся во внеурочное время.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2B31EC">
              <w:rPr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sz w:val="24"/>
                <w:szCs w:val="24"/>
              </w:rPr>
              <w:t xml:space="preserve"> в кружки, секции и другие творческие объединения в школе.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Регистрация в базе дополнительного образования «Навигатор»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lastRenderedPageBreak/>
              <w:t>Сентябрь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lastRenderedPageBreak/>
              <w:t xml:space="preserve">Руководители кружков и </w:t>
            </w:r>
            <w:r w:rsidRPr="002B31EC">
              <w:rPr>
                <w:sz w:val="24"/>
                <w:szCs w:val="24"/>
              </w:rPr>
              <w:lastRenderedPageBreak/>
              <w:t>секций,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B31EC">
              <w:rPr>
                <w:sz w:val="24"/>
                <w:szCs w:val="24"/>
              </w:rPr>
              <w:t>кл</w:t>
            </w:r>
            <w:proofErr w:type="spellEnd"/>
            <w:r w:rsidRPr="002B31EC">
              <w:rPr>
                <w:sz w:val="24"/>
                <w:szCs w:val="24"/>
              </w:rPr>
              <w:t>. руководители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Организация каникулярной занятости обучающихся, в том числе и их трудоустройства</w:t>
            </w:r>
          </w:p>
        </w:tc>
        <w:tc>
          <w:tcPr>
            <w:tcW w:w="1559" w:type="dxa"/>
          </w:tcPr>
          <w:p w:rsidR="003C0130" w:rsidRPr="002B31EC" w:rsidRDefault="003C0130" w:rsidP="00292D50">
            <w:pPr>
              <w:pStyle w:val="a4"/>
              <w:spacing w:before="0" w:after="0"/>
              <w:ind w:right="-11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В течение года, в </w:t>
            </w:r>
            <w:proofErr w:type="spellStart"/>
            <w:r w:rsidR="00977F11">
              <w:rPr>
                <w:sz w:val="24"/>
                <w:szCs w:val="24"/>
              </w:rPr>
              <w:t>предканикуля</w:t>
            </w:r>
            <w:r w:rsidR="00292D50" w:rsidRPr="002B31EC">
              <w:rPr>
                <w:sz w:val="24"/>
                <w:szCs w:val="24"/>
              </w:rPr>
              <w:t>рный</w:t>
            </w:r>
            <w:proofErr w:type="spellEnd"/>
            <w:r w:rsidRPr="002B31EC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Кл</w:t>
            </w:r>
            <w:proofErr w:type="gramStart"/>
            <w:r w:rsidRPr="002B31EC">
              <w:rPr>
                <w:sz w:val="24"/>
                <w:szCs w:val="24"/>
              </w:rPr>
              <w:t>.</w:t>
            </w:r>
            <w:proofErr w:type="gramEnd"/>
            <w:r w:rsidRPr="002B31EC">
              <w:rPr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sz w:val="24"/>
                <w:szCs w:val="24"/>
              </w:rPr>
              <w:t>р</w:t>
            </w:r>
            <w:proofErr w:type="gramEnd"/>
            <w:r w:rsidRPr="002B31EC">
              <w:rPr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Работа по запросам администраци</w:t>
            </w:r>
            <w:r w:rsidR="007A07E7">
              <w:rPr>
                <w:sz w:val="24"/>
                <w:szCs w:val="24"/>
              </w:rPr>
              <w:t xml:space="preserve">и образовательного учреждения, </w:t>
            </w:r>
            <w:r w:rsidRPr="002B31EC">
              <w:rPr>
                <w:sz w:val="24"/>
                <w:szCs w:val="24"/>
              </w:rPr>
              <w:t>МВД, постановлениям КДН и ЗП, обучающихся, родителей, педагогов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2B31EC">
              <w:rPr>
                <w:sz w:val="24"/>
                <w:szCs w:val="24"/>
              </w:rPr>
              <w:t>по</w:t>
            </w:r>
            <w:proofErr w:type="gramEnd"/>
          </w:p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ВР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Участие в заседаниях</w:t>
            </w:r>
            <w:r w:rsidR="00292D50" w:rsidRPr="002B31EC">
              <w:rPr>
                <w:sz w:val="24"/>
                <w:szCs w:val="24"/>
              </w:rPr>
              <w:t xml:space="preserve"> Совета профилактики</w:t>
            </w:r>
            <w:r w:rsidRPr="002B31EC">
              <w:rPr>
                <w:sz w:val="24"/>
                <w:szCs w:val="24"/>
              </w:rPr>
              <w:t>, совещаниях, педагогических советах.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По плану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Кл</w:t>
            </w:r>
            <w:proofErr w:type="gramStart"/>
            <w:r w:rsidRPr="002B31EC">
              <w:rPr>
                <w:sz w:val="24"/>
                <w:szCs w:val="24"/>
              </w:rPr>
              <w:t>.</w:t>
            </w:r>
            <w:proofErr w:type="gramEnd"/>
            <w:r w:rsidRPr="002B31EC">
              <w:rPr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sz w:val="24"/>
                <w:szCs w:val="24"/>
              </w:rPr>
              <w:t>р</w:t>
            </w:r>
            <w:proofErr w:type="gramEnd"/>
            <w:r w:rsidRPr="002B31EC">
              <w:rPr>
                <w:sz w:val="24"/>
                <w:szCs w:val="24"/>
              </w:rPr>
              <w:t>уководитель</w:t>
            </w:r>
          </w:p>
          <w:p w:rsidR="003C0130" w:rsidRPr="002B31EC" w:rsidRDefault="003C0130" w:rsidP="003C013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after="0"/>
              <w:ind w:right="-108"/>
              <w:jc w:val="center"/>
              <w:rPr>
                <w:sz w:val="24"/>
                <w:szCs w:val="24"/>
              </w:rPr>
            </w:pPr>
            <w:proofErr w:type="gramStart"/>
            <w:r w:rsidRPr="002B31EC">
              <w:rPr>
                <w:sz w:val="24"/>
                <w:szCs w:val="24"/>
              </w:rPr>
              <w:t>Статистическая отчетность по семьям, находящимся в социально опасном положении, по опекаемым, по несовершеннолетним, состоящим на профилактическом учёте.</w:t>
            </w:r>
            <w:proofErr w:type="gramEnd"/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rPr>
          <w:trHeight w:val="562"/>
        </w:trPr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1559" w:type="dxa"/>
          </w:tcPr>
          <w:p w:rsidR="003C0130" w:rsidRPr="002B31EC" w:rsidRDefault="00D90336" w:rsidP="00D90336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 полугодие (сентябрь-январь)</w:t>
            </w:r>
            <w:proofErr w:type="gramStart"/>
            <w:r w:rsidRPr="002B31EC">
              <w:rPr>
                <w:sz w:val="24"/>
                <w:szCs w:val="24"/>
              </w:rPr>
              <w:t xml:space="preserve"> ,</w:t>
            </w:r>
            <w:proofErr w:type="gramEnd"/>
            <w:r w:rsidRPr="002B31EC">
              <w:rPr>
                <w:sz w:val="24"/>
                <w:szCs w:val="24"/>
              </w:rPr>
              <w:t xml:space="preserve"> </w:t>
            </w:r>
            <w:r w:rsidR="003C0130" w:rsidRPr="002B31EC">
              <w:rPr>
                <w:sz w:val="24"/>
                <w:szCs w:val="24"/>
              </w:rPr>
              <w:t>в конце учебного года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292D50">
        <w:trPr>
          <w:trHeight w:val="562"/>
        </w:trPr>
        <w:tc>
          <w:tcPr>
            <w:tcW w:w="709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Накопление/пополнение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</w:t>
            </w:r>
          </w:p>
        </w:tc>
        <w:tc>
          <w:tcPr>
            <w:tcW w:w="1559" w:type="dxa"/>
          </w:tcPr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3C0130" w:rsidRPr="002B31EC" w:rsidRDefault="003C0130" w:rsidP="003C0130">
            <w:pPr>
              <w:pStyle w:val="a4"/>
              <w:spacing w:before="0" w:after="0"/>
              <w:ind w:right="-284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292D50" w:rsidRPr="002B31EC" w:rsidRDefault="00292D50" w:rsidP="008B66FC">
      <w:pPr>
        <w:pStyle w:val="a4"/>
        <w:spacing w:before="0" w:after="0"/>
        <w:ind w:right="-284"/>
        <w:rPr>
          <w:b/>
          <w:sz w:val="24"/>
          <w:szCs w:val="24"/>
        </w:rPr>
      </w:pPr>
    </w:p>
    <w:p w:rsidR="00292D50" w:rsidRPr="002B31EC" w:rsidRDefault="00292D50" w:rsidP="003C0130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3C0130" w:rsidRPr="002B31EC" w:rsidRDefault="003C0130" w:rsidP="003C0130">
      <w:pPr>
        <w:shd w:val="clear" w:color="auto" w:fill="FFFFFF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31EC">
        <w:rPr>
          <w:rFonts w:ascii="Times New Roman" w:hAnsi="Times New Roman" w:cs="Times New Roman"/>
          <w:b/>
          <w:sz w:val="24"/>
          <w:szCs w:val="24"/>
        </w:rPr>
        <w:t>. Работа с обучающимися, требующими особого педагогического внимания, с несовершеннолетними, состоящими на профилактическом учёте</w:t>
      </w: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5387"/>
        <w:gridCol w:w="1796"/>
        <w:gridCol w:w="2711"/>
      </w:tblGrid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Составление, корректировка банка данных обучающихся, находящихся в социально опасном положении: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-изучение индивидуальных особенностей несовершеннолетних;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-изучение социально-бытовых условий;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 и условий, способствовавших совершению правонарушений.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Собеседование с обучающимися, требующими особого педагогического внимания, в том числе с несовершеннолетними, находящимися в СОП,</w:t>
            </w:r>
            <w:r w:rsidR="005F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ТЖС с целью выяснения их отношения к образовательной организации, обучению, особенностей их взаимоотношений с родителями, 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сверстниками, педагогами</w:t>
            </w:r>
            <w:proofErr w:type="gramEnd"/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анализу проблемных ситуаций.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135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совета профилактики с целью предупреждения беспризорности и бродяжничества несовершеннолетних, совершения ими противоправных действий, рассмотрение персональных дел обучающихся с </w:t>
            </w: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в том числе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находящимися в СОП, ТЖС.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4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2B31EC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2B31EC">
              <w:rPr>
                <w:sz w:val="24"/>
                <w:szCs w:val="24"/>
              </w:rPr>
              <w:t>по</w:t>
            </w:r>
            <w:proofErr w:type="gramEnd"/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C0130" w:rsidRPr="002B31EC" w:rsidTr="007A07E7">
        <w:trPr>
          <w:trHeight w:val="109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Проведение рейдов и составление актов ЖБУ с целью оценки условий  проживания и воспитания обучающихся, находящихся в СОП, ТЖС и семей опекаемых детей.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 раз в 2 месяца и по мере необходимости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 Социальный педагог</w:t>
            </w:r>
          </w:p>
        </w:tc>
      </w:tr>
      <w:tr w:rsidR="003C0130" w:rsidRPr="002B31EC" w:rsidTr="007A07E7">
        <w:trPr>
          <w:trHeight w:val="109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организации внеурочного времени,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трудоустройстве.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136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строгого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школы обучающимися, требующими особого педагогического внимания, а также обучающихся, находящихся СОП, ТЖС и семей опекаемых детей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122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организации внеурочной занятости обучающихся, находящихся в социально опасном положении, проведение операции «Мир твоих увлечений».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октябрь, постоянно в течение 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122"/>
        </w:trPr>
        <w:tc>
          <w:tcPr>
            <w:tcW w:w="567" w:type="dxa"/>
          </w:tcPr>
          <w:p w:rsidR="003C0130" w:rsidRPr="002B31EC" w:rsidRDefault="003C0130" w:rsidP="003C013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, находящихся в социально опасном положении, в общешкольные дела, мероприятия и т.п.</w:t>
            </w:r>
          </w:p>
        </w:tc>
        <w:tc>
          <w:tcPr>
            <w:tcW w:w="1796" w:type="dxa"/>
          </w:tcPr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711" w:type="dxa"/>
          </w:tcPr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C0130" w:rsidRPr="002B31EC" w:rsidRDefault="003C0130" w:rsidP="003C0130">
      <w:pPr>
        <w:shd w:val="clear" w:color="auto" w:fill="FFFFFF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130" w:rsidRPr="002B31EC" w:rsidRDefault="003C0130" w:rsidP="003C0130">
      <w:pPr>
        <w:shd w:val="clear" w:color="auto" w:fill="FFFFFF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B31EC">
        <w:rPr>
          <w:rFonts w:ascii="Times New Roman" w:hAnsi="Times New Roman" w:cs="Times New Roman"/>
          <w:b/>
          <w:sz w:val="24"/>
          <w:szCs w:val="24"/>
        </w:rPr>
        <w:t>. Работа с родителями</w:t>
      </w: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4962"/>
        <w:gridCol w:w="2126"/>
        <w:gridCol w:w="2806"/>
      </w:tblGrid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картотеку семей, находящихся в СОП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ЖС, семей опекаемых детей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2301"/>
        </w:trPr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нормативно-правовыми документами по защите прав ребенка, обязанностям родителей в отношении воспитания ребенка;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профилактических бесед с родителями в возникновении конфликтных и </w:t>
            </w: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предконфликтных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семей, находящихся в </w:t>
            </w:r>
            <w:r w:rsidR="005F646C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 (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 w:rsidR="005F6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646C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 (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r w:rsidR="005F6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и семей опекаемых детей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(1 раз в 2 месяца)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заседания Совета профилактики; общешкольные родительские собрания</w:t>
            </w:r>
            <w:r w:rsidR="00D90336" w:rsidRPr="002B31EC">
              <w:rPr>
                <w:rFonts w:ascii="Times New Roman" w:hAnsi="Times New Roman" w:cs="Times New Roman"/>
                <w:sz w:val="24"/>
                <w:szCs w:val="24"/>
              </w:rPr>
              <w:t>; городские собрания, организованные департаментом образования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 по плану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(организация встреч со специалистами различного профиля). Создание групп поддержки, взаимопомощи, вовлечение родителей в процесс жизнедеятельности школы.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родителям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организации занятости несовершеннолетних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свободное от учебы время, в каникулярный период.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в </w:t>
            </w: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преканикулярное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7A07E7">
        <w:trPr>
          <w:trHeight w:val="122"/>
        </w:trPr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лекториев: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«Ответственное </w:t>
            </w: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C0130" w:rsidRPr="002B31EC" w:rsidRDefault="003C0130" w:rsidP="003C0130">
      <w:pPr>
        <w:shd w:val="clear" w:color="auto" w:fill="FFFFFF"/>
        <w:tabs>
          <w:tab w:val="left" w:pos="567"/>
          <w:tab w:val="left" w:pos="5103"/>
        </w:tabs>
        <w:spacing w:after="0" w:line="0" w:lineRule="atLeast"/>
        <w:ind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B31EC">
        <w:rPr>
          <w:rFonts w:ascii="Times New Roman" w:hAnsi="Times New Roman" w:cs="Times New Roman"/>
          <w:b/>
          <w:sz w:val="24"/>
          <w:szCs w:val="24"/>
        </w:rPr>
        <w:t>. Пропаганда правовых знаний</w:t>
      </w:r>
    </w:p>
    <w:p w:rsidR="003C0130" w:rsidRPr="002B31EC" w:rsidRDefault="003C0130" w:rsidP="003C0130">
      <w:pPr>
        <w:shd w:val="clear" w:color="auto" w:fill="FFFFFF"/>
        <w:tabs>
          <w:tab w:val="left" w:pos="567"/>
          <w:tab w:val="left" w:pos="5103"/>
        </w:tabs>
        <w:spacing w:after="0" w:line="0" w:lineRule="atLeast"/>
        <w:ind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</w:rPr>
        <w:t>среди родителей и обучающихся</w:t>
      </w:r>
    </w:p>
    <w:p w:rsidR="003C0130" w:rsidRPr="002B31EC" w:rsidRDefault="003C0130" w:rsidP="003C0130">
      <w:pPr>
        <w:shd w:val="clear" w:color="auto" w:fill="FFFFFF"/>
        <w:tabs>
          <w:tab w:val="left" w:pos="567"/>
          <w:tab w:val="left" w:pos="5103"/>
        </w:tabs>
        <w:spacing w:after="0" w:line="0" w:lineRule="atLeast"/>
        <w:ind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5245"/>
        <w:gridCol w:w="1843"/>
        <w:gridCol w:w="2806"/>
      </w:tblGrid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C0130" w:rsidRPr="002B31EC" w:rsidRDefault="003C0130" w:rsidP="00D90336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, требующих особого педагогического внимания, в том числе с обучающимися, находящимися в СОП, ТЖС, с Уставом образовательной организации, обязанностями и правами школьника.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 с привлечением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сотрудников Управления Министерства внутренних дел Российско</w:t>
            </w:r>
            <w:r w:rsidR="00756F91">
              <w:rPr>
                <w:rFonts w:ascii="Times New Roman" w:hAnsi="Times New Roman" w:cs="Times New Roman"/>
                <w:sz w:val="24"/>
                <w:szCs w:val="24"/>
              </w:rPr>
              <w:t>й Федерации</w:t>
            </w:r>
            <w:proofErr w:type="gramEnd"/>
            <w:r w:rsidR="00756F9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756F91">
              <w:rPr>
                <w:rFonts w:ascii="Times New Roman" w:hAnsi="Times New Roman" w:cs="Times New Roman"/>
                <w:sz w:val="24"/>
                <w:szCs w:val="24"/>
              </w:rPr>
              <w:t>Кизлярскому</w:t>
            </w:r>
            <w:proofErr w:type="spellEnd"/>
            <w:r w:rsidR="00756F9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82115D" w:rsidRDefault="0082115D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115D" w:rsidRDefault="0082115D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правилам мы хот</w:t>
            </w:r>
            <w:r w:rsidR="00244B65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общаться?» (5 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244B65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4036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</w:t>
            </w:r>
            <w:proofErr w:type="spellStart"/>
            <w:r w:rsidR="00C74036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74036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между шалостью и серьезным правонарушением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классы)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B31EC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тебя задержала полиция» (9-11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«Терроризм-угроза обществу! Ответственность за ложные сообщения о терроризме» (5-11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экстремизм! Административная и уголовная ответственность за проявление экстремизма» (8-11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права. Поверь в себя</w:t>
            </w:r>
            <w:proofErr w:type="gramStart"/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наказаний несовершеннолетних» (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безопасность. Кто поможет?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Апрель:</w:t>
            </w:r>
          </w:p>
          <w:p w:rsidR="003C0130" w:rsidRPr="002B31EC" w:rsidRDefault="00C87D37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«Опасность неформальных объединений» </w:t>
            </w:r>
            <w:r w:rsidR="003C0130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Безопасное </w:t>
            </w:r>
            <w:proofErr w:type="spellStart"/>
            <w:proofErr w:type="gramStart"/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лето-счастливое</w:t>
            </w:r>
            <w:proofErr w:type="spellEnd"/>
            <w:proofErr w:type="gramEnd"/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Ежемесячно, согласно плану совместной работы, с ПДН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формированию правовой грамотности в начальной школе на тему:</w:t>
            </w:r>
          </w:p>
          <w:p w:rsidR="002B31EC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87D37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«Можно ли исправить то, что уже совершил?» </w:t>
            </w:r>
          </w:p>
          <w:p w:rsidR="002B31EC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«Информационная безопасность. </w:t>
            </w:r>
            <w:proofErr w:type="spell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Гаджеты</w:t>
            </w:r>
            <w:proofErr w:type="spell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телефоны – кто по ту сторону экрана?»</w:t>
            </w:r>
          </w:p>
          <w:p w:rsidR="002B31EC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«Безопасное лето – счастливое лето»</w:t>
            </w:r>
          </w:p>
          <w:p w:rsidR="003C0130" w:rsidRPr="002B31EC" w:rsidRDefault="00C87D37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(1- 4 классы)</w:t>
            </w:r>
          </w:p>
          <w:p w:rsidR="003C0130" w:rsidRPr="002B31EC" w:rsidRDefault="003C0130" w:rsidP="003C01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памяток, буклетов, листовок по профилактике правонарушений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родительских собраниях, проведение родительских лекторий: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«Законы воспитания в семье. Какими им быть?» (5-</w:t>
            </w:r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время-для</w:t>
            </w:r>
            <w:proofErr w:type="spell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души и с пользой»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(4-8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делать, если в дом пришла беда», «Создание дома от алкоголя, сигарет и наркотиков»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«Детская </w:t>
            </w:r>
            <w:proofErr w:type="spellStart"/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агрессивность-ее</w:t>
            </w:r>
            <w:proofErr w:type="spellEnd"/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 последствия»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(4-8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«Взрослый, но все еще ребенок», «Пути решения конфликтных ситуаций» (9-11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«Скажем алкоголю </w:t>
            </w:r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ет» (совместно с детьми)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«Половое воспитание в семье» (7-11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Май: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«Здоровые </w:t>
            </w:r>
            <w:proofErr w:type="spellStart"/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дети-счастливые</w:t>
            </w:r>
            <w:proofErr w:type="spellEnd"/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дети!»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плану работы с ПДН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0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C0130" w:rsidRPr="002B31EC" w:rsidRDefault="003C0130" w:rsidP="003C0130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E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B31EC">
        <w:rPr>
          <w:rFonts w:ascii="Times New Roman" w:hAnsi="Times New Roman" w:cs="Times New Roman"/>
          <w:b/>
          <w:sz w:val="24"/>
          <w:szCs w:val="24"/>
        </w:rPr>
        <w:t>. Пропаганда ЗОЖ у несовершеннолетних</w:t>
      </w: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5216"/>
        <w:gridCol w:w="1843"/>
        <w:gridCol w:w="2835"/>
      </w:tblGrid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классных часов по пропаганде ЗОЖ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пропаганде ЗОЖ, организация  и просмотр телепередач, видеороликов о вредных привычках с привлечением инспекторов ПДН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листовок: «Новое поколение выбирает здоровый образ жизни!» (5-11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Вейпы</w:t>
            </w:r>
            <w:proofErr w:type="spell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айкосы</w:t>
            </w:r>
            <w:proofErr w:type="spell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электронные сигареты. 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Правда и ложь» (6-11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«Меняем сигарету на конфету! К всемирному дню отказа от курения Конкурс наглядной агитации (газеты, буклеты, плакаты, лозунги) (5-11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Декабрь:</w:t>
            </w:r>
          </w:p>
          <w:p w:rsidR="003C0130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 «Подросток и закон»</w:t>
            </w:r>
            <w:r w:rsidR="003C0130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Январь:</w:t>
            </w:r>
          </w:p>
          <w:p w:rsidR="003C0130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«Сообщи, где торгуют смертью»</w:t>
            </w:r>
            <w:r w:rsidR="003C0130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(9-11 классы)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</w:t>
            </w:r>
            <w:r w:rsidR="002B31EC"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выбор – спорт и здоровье» (5</w:t>
            </w: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класы</w:t>
            </w:r>
            <w:proofErr w:type="spell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карикатур «Алкоголю сажем </w:t>
            </w:r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Апрель: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Мужское</w:t>
            </w:r>
            <w:proofErr w:type="gramEnd"/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женское, поговорим о главном»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Май:</w:t>
            </w:r>
          </w:p>
          <w:p w:rsidR="003C0130" w:rsidRPr="002B31EC" w:rsidRDefault="002B31EC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Стенгазета: «Как мы будем отдыхать!»</w:t>
            </w:r>
          </w:p>
          <w:p w:rsidR="003C0130" w:rsidRPr="002B31EC" w:rsidRDefault="003C0130" w:rsidP="003C0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(5-11 классы)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Ежемесячно, согласно плану совместной работы с ПДН</w:t>
            </w:r>
          </w:p>
        </w:tc>
        <w:tc>
          <w:tcPr>
            <w:tcW w:w="283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1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с родителями </w:t>
            </w:r>
            <w:proofErr w:type="gramStart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«Как выяснить, употребляет ли ваш ребёнок наркотические средства?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7A07E7">
        <w:trPr>
          <w:trHeight w:val="713"/>
        </w:trPr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памяток, буклетов, листовок: «Я выбираю ЗОЖ»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30" w:rsidRPr="002B31EC" w:rsidTr="007A07E7">
        <w:tc>
          <w:tcPr>
            <w:tcW w:w="567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6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1843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</w:tcPr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3C0130" w:rsidRPr="002B31EC" w:rsidRDefault="003C0130" w:rsidP="003C0130">
            <w:pPr>
              <w:tabs>
                <w:tab w:val="left" w:pos="567"/>
                <w:tab w:val="left" w:pos="5103"/>
              </w:tabs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9C8" w:rsidRDefault="00A249C8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C0130" w:rsidRPr="002B31EC" w:rsidRDefault="003C0130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2B31E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B31EC">
        <w:rPr>
          <w:rFonts w:ascii="Times New Roman" w:hAnsi="Times New Roman"/>
          <w:b/>
          <w:sz w:val="24"/>
          <w:szCs w:val="24"/>
        </w:rPr>
        <w:t>. Работа с классными руководителями</w:t>
      </w:r>
    </w:p>
    <w:p w:rsidR="003C0130" w:rsidRPr="002B31EC" w:rsidRDefault="003C0130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4999"/>
        <w:gridCol w:w="1963"/>
        <w:gridCol w:w="2932"/>
      </w:tblGrid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99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вопросов: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по их нравственному воспитанию;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- роль классного руководителя в повышении уровня развития классного коллектива и в воспитании каждого обучающегося;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 несовершеннолетних;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- работа с обучающимися, находящимися в СОП, ТЖС, и с семьями опекаемых детей</w:t>
            </w:r>
            <w:proofErr w:type="gramEnd"/>
          </w:p>
        </w:tc>
        <w:tc>
          <w:tcPr>
            <w:tcW w:w="1963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2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99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Совместная деятельность с обучающими, требующими особого педагогического внимания, в том числе с несовершеннолетними, находящимися в СОП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>ЖС.</w:t>
            </w:r>
          </w:p>
        </w:tc>
        <w:tc>
          <w:tcPr>
            <w:tcW w:w="1963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2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A249C8">
        <w:trPr>
          <w:trHeight w:val="660"/>
        </w:trPr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9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1963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2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>уководители социальный педагог</w:t>
            </w:r>
          </w:p>
        </w:tc>
      </w:tr>
    </w:tbl>
    <w:p w:rsidR="008B66FC" w:rsidRDefault="008B66FC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8B66FC" w:rsidRDefault="008B66FC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C0130" w:rsidRPr="002B31EC" w:rsidRDefault="003C0130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2B31EC">
        <w:rPr>
          <w:rFonts w:ascii="Times New Roman" w:hAnsi="Times New Roman"/>
          <w:b/>
          <w:sz w:val="24"/>
          <w:szCs w:val="24"/>
          <w:lang w:val="en-US"/>
        </w:rPr>
        <w:lastRenderedPageBreak/>
        <w:t>VII</w:t>
      </w:r>
      <w:r w:rsidRPr="002B31EC">
        <w:rPr>
          <w:rFonts w:ascii="Times New Roman" w:hAnsi="Times New Roman"/>
          <w:b/>
          <w:sz w:val="24"/>
          <w:szCs w:val="24"/>
        </w:rPr>
        <w:t>. Работа с детьми – сиротами и детьми, оставшимися без попечения родителей</w:t>
      </w:r>
    </w:p>
    <w:p w:rsidR="003C0130" w:rsidRPr="002B31EC" w:rsidRDefault="003C0130" w:rsidP="003C0130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461" w:type="dxa"/>
        <w:tblInd w:w="-572" w:type="dxa"/>
        <w:tblLook w:val="04A0"/>
      </w:tblPr>
      <w:tblGrid>
        <w:gridCol w:w="567"/>
        <w:gridCol w:w="4938"/>
        <w:gridCol w:w="2068"/>
        <w:gridCol w:w="2888"/>
      </w:tblGrid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Выявление обучающихся из числа детей-сирот и детей, оставшихся без попечения родителей. Постановка данных категорий несовершеннолетних на контроль.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обследований </w:t>
            </w: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жилищо-бытовых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условий подопечных.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2 раза в год,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Проведение работы по выявлению интересов, потребностей, трудностей в обучении детей-сирот и детей, оставшихся без попечения родителей.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на дому. Оказание помощи в организации отдыха подопечных.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 xml:space="preserve">Участие в рассмотрении конфликтов опекунов с </w:t>
            </w:r>
            <w:proofErr w:type="gramStart"/>
            <w:r w:rsidRPr="002B31EC">
              <w:rPr>
                <w:rFonts w:ascii="Times New Roman" w:hAnsi="Times New Roman"/>
                <w:sz w:val="24"/>
                <w:szCs w:val="24"/>
              </w:rPr>
              <w:t>опекаемыми</w:t>
            </w:r>
            <w:proofErr w:type="gram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и своевременное оказание им социальной поддержки.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30" w:rsidRPr="002B31EC" w:rsidTr="00A249C8"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Своевременно представление  в органы социальной службы сведений, направленных на защиту подопечных.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C0130" w:rsidRPr="002B31EC" w:rsidTr="00A249C8">
        <w:trPr>
          <w:trHeight w:val="163"/>
        </w:trPr>
        <w:tc>
          <w:tcPr>
            <w:tcW w:w="567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Организация обращения подопечных в Отде</w:t>
            </w:r>
            <w:r w:rsidR="00A249C8">
              <w:rPr>
                <w:rFonts w:ascii="Times New Roman" w:hAnsi="Times New Roman"/>
                <w:sz w:val="24"/>
                <w:szCs w:val="24"/>
              </w:rPr>
              <w:t xml:space="preserve">л занятости населения </w:t>
            </w:r>
            <w:proofErr w:type="spellStart"/>
            <w:r w:rsidR="00A249C8">
              <w:rPr>
                <w:rFonts w:ascii="Times New Roman" w:hAnsi="Times New Roman"/>
                <w:sz w:val="24"/>
                <w:szCs w:val="24"/>
              </w:rPr>
              <w:t>Кизлярского</w:t>
            </w:r>
            <w:proofErr w:type="spellEnd"/>
            <w:r w:rsidR="00A249C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2B31EC">
              <w:rPr>
                <w:rFonts w:ascii="Times New Roman" w:hAnsi="Times New Roman"/>
                <w:sz w:val="24"/>
                <w:szCs w:val="24"/>
              </w:rPr>
              <w:t xml:space="preserve"> в целях </w:t>
            </w:r>
            <w:proofErr w:type="spellStart"/>
            <w:r w:rsidRPr="002B31EC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2B31EC">
              <w:rPr>
                <w:rFonts w:ascii="Times New Roman" w:hAnsi="Times New Roman"/>
                <w:sz w:val="24"/>
                <w:szCs w:val="24"/>
              </w:rPr>
              <w:t xml:space="preserve"> работы, трудоустройства.</w:t>
            </w:r>
          </w:p>
        </w:tc>
        <w:tc>
          <w:tcPr>
            <w:tcW w:w="206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88" w:type="dxa"/>
          </w:tcPr>
          <w:p w:rsidR="003C0130" w:rsidRPr="002B31EC" w:rsidRDefault="003C0130" w:rsidP="003C0130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1E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3C0130" w:rsidRPr="002B31EC" w:rsidRDefault="003C0130" w:rsidP="003C0130">
      <w:pPr>
        <w:shd w:val="clear" w:color="auto" w:fill="FFFFFF"/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0130" w:rsidRPr="002B31EC" w:rsidRDefault="003C0130" w:rsidP="003C0130">
      <w:pPr>
        <w:shd w:val="clear" w:color="auto" w:fill="FFFFFF"/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115D" w:rsidRDefault="0082115D" w:rsidP="003C0130">
      <w:pPr>
        <w:shd w:val="clear" w:color="auto" w:fill="FFFFFF"/>
        <w:tabs>
          <w:tab w:val="left" w:pos="7545"/>
        </w:tabs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115D" w:rsidRDefault="0082115D" w:rsidP="003C0130">
      <w:pPr>
        <w:shd w:val="clear" w:color="auto" w:fill="FFFFFF"/>
        <w:tabs>
          <w:tab w:val="left" w:pos="7545"/>
        </w:tabs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0130" w:rsidRPr="002B31EC" w:rsidRDefault="003C0130" w:rsidP="003C0130">
      <w:pPr>
        <w:shd w:val="clear" w:color="auto" w:fill="FFFFFF"/>
        <w:tabs>
          <w:tab w:val="left" w:pos="7545"/>
        </w:tabs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Социальный </w:t>
      </w:r>
      <w:r w:rsidR="0082115D">
        <w:rPr>
          <w:rFonts w:ascii="Times New Roman" w:hAnsi="Times New Roman" w:cs="Times New Roman"/>
          <w:bCs/>
          <w:color w:val="000000"/>
          <w:sz w:val="24"/>
          <w:szCs w:val="24"/>
        </w:rPr>
        <w:t>педагог                                                      Рамазанов Р. Н.</w:t>
      </w:r>
    </w:p>
    <w:p w:rsidR="00F95D4D" w:rsidRPr="002B31EC" w:rsidRDefault="00F95D4D">
      <w:pPr>
        <w:rPr>
          <w:rFonts w:ascii="Times New Roman" w:hAnsi="Times New Roman" w:cs="Times New Roman"/>
          <w:sz w:val="24"/>
          <w:szCs w:val="24"/>
        </w:rPr>
      </w:pPr>
    </w:p>
    <w:sectPr w:rsidR="00F95D4D" w:rsidRPr="002B31EC" w:rsidSect="008B66F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9D01C6"/>
    <w:multiLevelType w:val="hybridMultilevel"/>
    <w:tmpl w:val="ABCC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4ED1"/>
    <w:multiLevelType w:val="hybridMultilevel"/>
    <w:tmpl w:val="D9C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35CAA"/>
    <w:multiLevelType w:val="hybridMultilevel"/>
    <w:tmpl w:val="70FC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22FB5"/>
    <w:multiLevelType w:val="hybridMultilevel"/>
    <w:tmpl w:val="699C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E1870"/>
    <w:multiLevelType w:val="hybridMultilevel"/>
    <w:tmpl w:val="853A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014"/>
    <w:rsid w:val="000637AD"/>
    <w:rsid w:val="00120C28"/>
    <w:rsid w:val="00153EA9"/>
    <w:rsid w:val="00244B65"/>
    <w:rsid w:val="002754E6"/>
    <w:rsid w:val="00292D50"/>
    <w:rsid w:val="002976C0"/>
    <w:rsid w:val="002B31EC"/>
    <w:rsid w:val="003C0130"/>
    <w:rsid w:val="004C1651"/>
    <w:rsid w:val="005F646C"/>
    <w:rsid w:val="006A7014"/>
    <w:rsid w:val="006F2DA9"/>
    <w:rsid w:val="007344A5"/>
    <w:rsid w:val="00756F91"/>
    <w:rsid w:val="007A07E7"/>
    <w:rsid w:val="0082115D"/>
    <w:rsid w:val="00850512"/>
    <w:rsid w:val="0087533C"/>
    <w:rsid w:val="008B66FC"/>
    <w:rsid w:val="00977F11"/>
    <w:rsid w:val="009837ED"/>
    <w:rsid w:val="009D7CA8"/>
    <w:rsid w:val="009E0D1C"/>
    <w:rsid w:val="00A249C8"/>
    <w:rsid w:val="00AF13E2"/>
    <w:rsid w:val="00B5520D"/>
    <w:rsid w:val="00B777E0"/>
    <w:rsid w:val="00C4094F"/>
    <w:rsid w:val="00C74036"/>
    <w:rsid w:val="00C87D37"/>
    <w:rsid w:val="00D90336"/>
    <w:rsid w:val="00DF7EDB"/>
    <w:rsid w:val="00E95664"/>
    <w:rsid w:val="00F95D4D"/>
    <w:rsid w:val="00FF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3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3C013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C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2022-11-17T16:58:00Z</dcterms:created>
  <dcterms:modified xsi:type="dcterms:W3CDTF">2022-11-17T16:58:00Z</dcterms:modified>
</cp:coreProperties>
</file>