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 o:targetscreensize="800,600">
      <v:fill color2="fill lighten(0)" method="linear sigma" focus="100%" type="gradient"/>
    </v:background>
  </w:background>
  <w:body>
    <w:p w:rsidR="00370984" w:rsidRPr="00370984" w:rsidRDefault="00370984" w:rsidP="0037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833">
        <w:rPr>
          <w:rFonts w:ascii="Times New Roman" w:hAnsi="Times New Roman" w:cs="Times New Roman"/>
          <w:b/>
          <w:bCs/>
          <w:sz w:val="32"/>
          <w:szCs w:val="24"/>
        </w:rPr>
        <w:t>Персонифицированное финансирование — в вопросах и ответах</w:t>
      </w:r>
    </w:p>
    <w:p w:rsidR="00370984" w:rsidRPr="007F7833" w:rsidRDefault="00C52553" w:rsidP="0037098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7F7833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325120</wp:posOffset>
            </wp:positionV>
            <wp:extent cx="6475730" cy="1146810"/>
            <wp:effectExtent l="0" t="0" r="1270" b="0"/>
            <wp:wrapThrough wrapText="bothSides">
              <wp:wrapPolygon edited="0">
                <wp:start x="0" y="0"/>
                <wp:lineTo x="0" y="21169"/>
                <wp:lineTo x="21541" y="21169"/>
                <wp:lineTo x="21541" y="0"/>
                <wp:lineTo x="0" y="0"/>
              </wp:wrapPolygon>
            </wp:wrapThrough>
            <wp:docPr id="1" name="Рисунок 1" descr="C:\Users\723F~1\AppData\Local\Temp\Rar$DIa1972.15765\1050х186_под-лого_персф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Ia1972.15765\1050х186_под-лого_персфи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146810"/>
                    </a:xfrm>
                    <a:prstGeom prst="rect">
                      <a:avLst/>
                    </a:prstGeom>
                    <a:gradFill>
                      <a:gsLst>
                        <a:gs pos="13000">
                          <a:srgbClr val="CCCCFF"/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984" w:rsidRPr="007F7833">
        <w:rPr>
          <w:rFonts w:ascii="Times New Roman" w:hAnsi="Times New Roman" w:cs="Times New Roman"/>
          <w:sz w:val="32"/>
          <w:szCs w:val="24"/>
        </w:rPr>
        <w:t>(для родителей)</w:t>
      </w:r>
    </w:p>
    <w:p w:rsidR="00370984" w:rsidRPr="00370984" w:rsidRDefault="00370984" w:rsidP="00370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984">
        <w:rPr>
          <w:rFonts w:ascii="Times New Roman" w:hAnsi="Times New Roman" w:cs="Times New Roman"/>
          <w:bCs/>
          <w:sz w:val="24"/>
          <w:szCs w:val="24"/>
        </w:rPr>
        <w:t>В республике и, в частности в Кизлярском районе, стала возможной запись детей в секции, кружки и детско-юношеские центры – через автоматизированную информационную систему «Навигатор дополнительного образования» (далее – Навигатор). Те, кто зарегистрировались в Навигаторе и выбрали нужное направление,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Cs/>
          <w:sz w:val="24"/>
          <w:szCs w:val="24"/>
        </w:rPr>
        <w:t>Несколько слов о внедрении системы персонифицированного финансирования детей. Система дополнительного образования – неплохо работала до введения сертификатов. Что мы получим на деле от этих перемен?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Министерство,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 xml:space="preserve"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</w:t>
      </w:r>
    </w:p>
    <w:p w:rsidR="007F7833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Кому выдадут сертификат? (возраст)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Сертификат может получить любой ребенок в возрасте от 5 до 18 лет. Сначала это просто электронная учетная запись, с сертификатом ребенок записывается на любые программы, как и раньше. Если же родитель хочет, чтобы ребёнок посещал те кружки и секции, которые переведены на механизм персонифицированного финансирования, в том числе и в частных организациях, то он пишет заявление о приёме на обучение, и на сертификат зачисляются денежные средства в пределах установленного в муниципалитете номинала сертификата.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Объём средств на сертификатах в каждом муниципалитете ограничен – кто пришел раньше, тот и получил возможность заниматься за выделенные средства. Но даже если воспользоваться средствами сертификата ребенок не успел – это не страшно: как и раньше, он сможет посещать бесплатные кружки и секции, реализуемые за счёт бюджета.</w:t>
      </w:r>
    </w:p>
    <w:p w:rsid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Важно понимать, что сертификат – это не бумажный документ, а электронная запись в Навигаторе. При зачислении в кружок организация сама проверит наличие сертификата в информационной системе!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«Подскажите, дочке будет 5 лет в сентябре 2022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lastRenderedPageBreak/>
        <w:t xml:space="preserve"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«Образование». 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Правда ли, что зачислять в муниципальные кружки и секции будут только тех, у кого будет сертификат?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Нет, это не верно. Зачислять на программы будут всех детей и им сразу же выдадут сертификат. А вот применить денежные средства на сертификате,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7F7833" w:rsidRDefault="007F7833" w:rsidP="00FC488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FC48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А что делать тем, кто, к примеру, переезжает семьей из района в район? Где получать сертификат?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При переезде из района в район и отчислении с программы по персонифицированному финансированию остаток денег блокируется и возвращается в муниципалитет, а новый сертификат ПФ получается по новому месту жительства. Ведь в разных районах номинал сертификата может быть разный! А вот сама электронная запись (номер сертификата) остается с ребенком до достижения им возраста 18 лет.</w:t>
      </w:r>
    </w:p>
    <w:p w:rsidR="007F7833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Правда ли, что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7F7833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году»? В течение года ребенок может менять секции, но перерыв между занятиями также не может быть больше месяца?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средств, а в кружке – свободные места. И, конечно, нужно помнить, что общий объём средств, выделенных муниципальными бюджетами на сертификаты – ограничен, и при его исчерпании в календарном году, записаться на кружок с использованием средств сертификата не получится.</w:t>
      </w:r>
    </w:p>
    <w:p w:rsidR="007F7833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А может ли быть такое, что мест – на нужное направление действительно не окажется? И что в таком случае делать?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группы, естественно, при наличии возможности.</w:t>
      </w:r>
    </w:p>
    <w:p w:rsidR="007F7833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 xml:space="preserve"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пр. В каждом муниципалитете свой уровень </w:t>
      </w:r>
      <w:r w:rsidRPr="00370984">
        <w:rPr>
          <w:rFonts w:ascii="Times New Roman" w:hAnsi="Times New Roman" w:cs="Times New Roman"/>
          <w:sz w:val="24"/>
          <w:szCs w:val="24"/>
        </w:rPr>
        <w:lastRenderedPageBreak/>
        <w:t>нормативных затрат. Самое главное – он одинаков для однородных программ и не различается в зависимости от вида организации.</w:t>
      </w:r>
    </w:p>
    <w:p w:rsidR="007F7833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 xml:space="preserve">Для всех детей – номинал сертификата будет единый? 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 xml:space="preserve">Номинал сертификата рассчитывается в каждом муниципалитете. Для всех детей в муниципалитете номинал сертификата в базовом варианте един. 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370984" w:rsidRPr="00370984" w:rsidRDefault="00370984" w:rsidP="0037098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Нет, не зависит, у каждого муниципалитета индивидуальный номинал сертификата, установленный на календарный год.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 xml:space="preserve">Сколько раз за год можно будет ребенку переходить из одной организации в другую? 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 xml:space="preserve"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 </w:t>
      </w:r>
    </w:p>
    <w:p w:rsidR="00AF009D" w:rsidRDefault="00AF009D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Смогут ли дети посещать по сертификату два кружка? Например, один – театральный – в школе, другой – танцевальный – в ДДТ? Сертификат позволяет сочетать разные виды кружков?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Да, смогут, и бесплатные кружки также останутся и будут доступны для занятий.</w:t>
      </w:r>
    </w:p>
    <w:p w:rsidR="00AF009D" w:rsidRDefault="00AF009D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Ребенка никто не ограничит в возможности заниматься в нескольких кружках. Помимо занятий в кружках с использованием средств сертификата, ребёнок сможет заниматься и по бесплатным программам, как и раньше.</w:t>
      </w:r>
    </w:p>
    <w:p w:rsidR="00AF009D" w:rsidRDefault="00AF009D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Нет, сертификат – это индивидуальная гарантия государства, передать его другому лицу нельзя.</w:t>
      </w:r>
    </w:p>
    <w:p w:rsidR="00AF009D" w:rsidRDefault="00AF009D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А что с теми, кто походил и бросил? И те дети, которые с радостью посещали бы три кружка?</w:t>
      </w:r>
    </w:p>
    <w:p w:rsidR="00370984" w:rsidRPr="00370984" w:rsidRDefault="007F7833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5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-108585</wp:posOffset>
            </wp:positionH>
            <wp:positionV relativeFrom="page">
              <wp:posOffset>6362700</wp:posOffset>
            </wp:positionV>
            <wp:extent cx="2957830" cy="2564130"/>
            <wp:effectExtent l="0" t="0" r="0" b="7620"/>
            <wp:wrapThrough wrapText="bothSides">
              <wp:wrapPolygon edited="0">
                <wp:start x="5008" y="0"/>
                <wp:lineTo x="0" y="10270"/>
                <wp:lineTo x="0" y="11073"/>
                <wp:lineTo x="1809" y="15406"/>
                <wp:lineTo x="5008" y="21504"/>
                <wp:lineTo x="16416" y="21504"/>
                <wp:lineTo x="19615" y="15406"/>
                <wp:lineTo x="21424" y="11073"/>
                <wp:lineTo x="21424" y="10270"/>
                <wp:lineTo x="16416" y="0"/>
                <wp:lineTo x="5008" y="0"/>
              </wp:wrapPolygon>
            </wp:wrapThrough>
            <wp:docPr id="2" name="Рисунок 2" descr="C:\Users\723F~1\AppData\Local\Temp\Rar$DIa5660.19704\Ресурс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Ia5660.19704\Ресурс 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984" w:rsidRPr="00370984">
        <w:rPr>
          <w:rFonts w:ascii="Times New Roman" w:hAnsi="Times New Roman" w:cs="Times New Roman"/>
          <w:sz w:val="24"/>
          <w:szCs w:val="24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</w:t>
      </w:r>
    </w:p>
    <w:p w:rsidR="00AF009D" w:rsidRDefault="00AF009D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Если секция, которую мы посещаем, не принимает сертификат, куда его можно отнести?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Можно записаться в любую другую секцию, которая работает с сертификатами.</w:t>
      </w:r>
    </w:p>
    <w:p w:rsidR="00AF009D" w:rsidRDefault="00AF009D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984">
        <w:rPr>
          <w:rFonts w:ascii="Times New Roman" w:hAnsi="Times New Roman" w:cs="Times New Roman"/>
          <w:b/>
          <w:bCs/>
          <w:sz w:val="24"/>
          <w:szCs w:val="24"/>
        </w:rPr>
        <w:t>Что ещё надо учесть родителям и педагогам?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84">
        <w:rPr>
          <w:rFonts w:ascii="Times New Roman" w:hAnsi="Times New Roman" w:cs="Times New Roman"/>
          <w:sz w:val="24"/>
          <w:szCs w:val="24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370984" w:rsidRPr="00370984" w:rsidRDefault="00370984" w:rsidP="00370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09D" w:rsidRDefault="00AF009D" w:rsidP="00AF0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7833" w:rsidRDefault="007F7833" w:rsidP="00AF009D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7833" w:rsidRDefault="007F7833" w:rsidP="00AF009D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009D" w:rsidRDefault="00AF009D" w:rsidP="00AF009D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опорный центр</w:t>
      </w:r>
    </w:p>
    <w:p w:rsidR="00AF009D" w:rsidRDefault="00AF009D" w:rsidP="00AF0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дополнительного образования детей </w:t>
      </w:r>
    </w:p>
    <w:p w:rsidR="00924A69" w:rsidRPr="00370984" w:rsidRDefault="00AF009D" w:rsidP="00AF0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Кизлярского района РД</w:t>
      </w:r>
    </w:p>
    <w:sectPr w:rsidR="00924A69" w:rsidRPr="00370984" w:rsidSect="00370984">
      <w:footerReference w:type="default" r:id="rId9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B8" w:rsidRDefault="00EF2AB8" w:rsidP="00305B0E">
      <w:pPr>
        <w:spacing w:after="0" w:line="240" w:lineRule="auto"/>
      </w:pPr>
      <w:r>
        <w:separator/>
      </w:r>
    </w:p>
  </w:endnote>
  <w:endnote w:type="continuationSeparator" w:id="0">
    <w:p w:rsidR="00EF2AB8" w:rsidRDefault="00EF2AB8" w:rsidP="0030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9C" w:rsidRDefault="00EF2AB8">
    <w:pPr>
      <w:pStyle w:val="a3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B8" w:rsidRDefault="00EF2AB8" w:rsidP="00305B0E">
      <w:pPr>
        <w:spacing w:after="0" w:line="240" w:lineRule="auto"/>
      </w:pPr>
      <w:r>
        <w:separator/>
      </w:r>
    </w:p>
  </w:footnote>
  <w:footnote w:type="continuationSeparator" w:id="0">
    <w:p w:rsidR="00EF2AB8" w:rsidRDefault="00EF2AB8" w:rsidP="00305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28F"/>
    <w:rsid w:val="00305B0E"/>
    <w:rsid w:val="0037028F"/>
    <w:rsid w:val="00370984"/>
    <w:rsid w:val="007F7833"/>
    <w:rsid w:val="00880480"/>
    <w:rsid w:val="00924A69"/>
    <w:rsid w:val="00AF009D"/>
    <w:rsid w:val="00B06A01"/>
    <w:rsid w:val="00C52553"/>
    <w:rsid w:val="00EF2AB8"/>
    <w:rsid w:val="00FC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098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709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1249-650D-4692-BF8D-6CC6E19B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2</cp:revision>
  <dcterms:created xsi:type="dcterms:W3CDTF">2023-01-20T05:30:00Z</dcterms:created>
  <dcterms:modified xsi:type="dcterms:W3CDTF">2023-01-20T05:30:00Z</dcterms:modified>
</cp:coreProperties>
</file>