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0A" w:rsidRDefault="00ED2F0A" w:rsidP="005F0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«Совхозная СОШ»                                                                                                           </w:t>
      </w:r>
      <w:r w:rsidRPr="00ED2F0A">
        <w:rPr>
          <w:rFonts w:ascii="Times New Roman" w:hAnsi="Times New Roman" w:cs="Times New Roman"/>
          <w:b/>
          <w:sz w:val="24"/>
          <w:szCs w:val="24"/>
        </w:rPr>
        <w:t>Учитель родного языка и литературы (аварский) Магомедова П.А.</w:t>
      </w:r>
    </w:p>
    <w:p w:rsid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</w:p>
    <w:p w:rsidR="0050197B" w:rsidRPr="0050197B" w:rsidRDefault="0050197B" w:rsidP="005019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0197B">
        <w:rPr>
          <w:rFonts w:ascii="Times New Roman" w:hAnsi="Times New Roman" w:cs="Times New Roman"/>
          <w:b/>
          <w:sz w:val="28"/>
          <w:szCs w:val="28"/>
        </w:rPr>
        <w:t xml:space="preserve">Тема самообразования </w:t>
      </w:r>
    </w:p>
    <w:p w:rsidR="0050197B" w:rsidRPr="005C184E" w:rsidRDefault="0050197B" w:rsidP="0050197B">
      <w:pPr>
        <w:rPr>
          <w:rFonts w:ascii="Times New Roman" w:hAnsi="Times New Roman" w:cs="Times New Roman"/>
          <w:b/>
          <w:sz w:val="32"/>
          <w:szCs w:val="28"/>
        </w:rPr>
      </w:pPr>
      <w:r w:rsidRPr="005C184E">
        <w:rPr>
          <w:rFonts w:ascii="Times New Roman" w:hAnsi="Times New Roman" w:cs="Times New Roman"/>
          <w:b/>
          <w:sz w:val="32"/>
          <w:szCs w:val="28"/>
        </w:rPr>
        <w:t>«Использование современных педагогических технологий  в обучении родному языку и литературе в условиях перехода на ФГОС»</w:t>
      </w:r>
    </w:p>
    <w:p w:rsidR="0050197B" w:rsidRDefault="005C184E" w:rsidP="00501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</w:p>
    <w:p w:rsidR="005C184E" w:rsidRDefault="005C184E" w:rsidP="00501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-Освоить новые формы и методы работы на уроках родного языка и литературы, способствующие развитию личности школьника, способной и желающей участвовать в межкультурной коммуникации на изучаемом языке,</w:t>
      </w:r>
    </w:p>
    <w:p w:rsidR="0050197B" w:rsidRDefault="005C184E" w:rsidP="00501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-Самостоя</w:t>
      </w:r>
      <w:r w:rsidR="00C3257E">
        <w:rPr>
          <w:rFonts w:ascii="Times New Roman" w:hAnsi="Times New Roman" w:cs="Times New Roman"/>
          <w:sz w:val="24"/>
          <w:szCs w:val="24"/>
        </w:rPr>
        <w:t xml:space="preserve">тельно совершенствоваться в </w:t>
      </w:r>
      <w:proofErr w:type="spellStart"/>
      <w:r w:rsidR="00C3257E">
        <w:rPr>
          <w:rFonts w:ascii="Times New Roman" w:hAnsi="Times New Roman" w:cs="Times New Roman"/>
          <w:sz w:val="24"/>
          <w:szCs w:val="24"/>
        </w:rPr>
        <w:t>овла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деваемой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 иноязычной </w:t>
      </w:r>
      <w:r w:rsidR="00060005">
        <w:rPr>
          <w:rFonts w:ascii="Times New Roman" w:hAnsi="Times New Roman" w:cs="Times New Roman"/>
          <w:sz w:val="24"/>
          <w:szCs w:val="24"/>
        </w:rPr>
        <w:t xml:space="preserve"> речевой  деятельности  и умеющей  применить свои знания в нужный момент;</w:t>
      </w:r>
    </w:p>
    <w:p w:rsidR="00060005" w:rsidRDefault="00060005" w:rsidP="00501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профессиональной подготовленности и как следствие, повышение эффективности 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60005" w:rsidRDefault="00060005" w:rsidP="0050197B">
      <w:pPr>
        <w:rPr>
          <w:rFonts w:ascii="Times New Roman" w:hAnsi="Times New Roman" w:cs="Times New Roman"/>
          <w:sz w:val="24"/>
          <w:szCs w:val="24"/>
        </w:rPr>
      </w:pP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Ни для кого не секрет, что родной язык считается одним из трудных предметов школьного курса городских школ Редко можно встретить людей, которые знают и владеют родным языком</w:t>
      </w:r>
      <w:proofErr w:type="gramStart"/>
      <w:r w:rsidRPr="0050197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50197B">
        <w:rPr>
          <w:rFonts w:ascii="Times New Roman" w:hAnsi="Times New Roman" w:cs="Times New Roman"/>
          <w:sz w:val="24"/>
          <w:szCs w:val="24"/>
        </w:rPr>
        <w:t>Высокой целью многолетнего терпеливого труда учителя - словесника провозглашается воспитание любви к родному слову. В своей работе каждый учитель сталкивается с тем, что некоторые учащиеся не усваивают материал программы. Трудно определить причины отставания, но понятно, что такая ситуация складывается под влиянием внешних и внутренних факторов. Внешние факторы связаны с особенностями среды и условиями организации деятельности ребёнка, а внутренние обусловлены психологическим и эмоциональным складом ребёнка.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Для меня, как и для многих учителей, сегодня актуален вопрос: как эффективнее учить школьников? Какие методы использовать в обучении, чтобы оно способствовало дальнейшей самореализации и самоопределению личности? Известно, кто учится самостоятельно, преуспевает гораздо больше, чем тот, кому все объяснили. Народная мудрость гласит: «Скажи мне, и я забуду, покажи мне, и я запомню, дай мне действовать самому, и я научусь».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В условиях перехода на Федеральные государственные образовательные стандарты второго поколения методика обучения в современной школе переживает сложный период. Происходит смена образовательной парадигмы: предлагаются иное содержание, иные подходы, иные отношения, иное поведение, иной педагогический менталитет в рамках нового Федерального государственного стандарта.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lastRenderedPageBreak/>
        <w:t xml:space="preserve">Отличительной особенностью нового стандарта является его </w:t>
      </w:r>
      <w:proofErr w:type="spellStart"/>
      <w:r w:rsidRPr="0050197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50197B">
        <w:rPr>
          <w:rFonts w:ascii="Times New Roman" w:hAnsi="Times New Roman" w:cs="Times New Roman"/>
          <w:sz w:val="24"/>
          <w:szCs w:val="24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навыков. Формулировки стандарта указывают реальные виды деятельности, которыми учащийся должен овладеть к концу обучения. Эти обстоятельства требуют поиска инновационных средств, форм и методов обучения и воспитания.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Для реализации познавательной и творческой активности школьника в учебном процессе активно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счёт снижения времени, отведённого на выполнение домашнего задания. Современные образовательные технологии, в том числе и информационно-коммуникационные, позволяют учителю: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- отработать глубину и прочность знаний, закрепить умения и навыки в различных областях деятельности;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- развивать технологическое мышление, умения самостоятельно планировать учебную и самообразовательную деятельность;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- воспитывать привычки чёткого следования требованиям технологической дисциплины в организации учебных занятий;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 xml:space="preserve">- добиваться высоких результатов </w:t>
      </w:r>
      <w:proofErr w:type="spellStart"/>
      <w:r w:rsidRPr="0050197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0197B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 xml:space="preserve">Основная цель современного образования – воспитать самостоятельно мыслящую личность, способную адаптироваться к изменяющимся условиям жизни, сформировать у учащихся умение и желание самосовершенствования и самообразования. Достижение этой цели вижу возможным через эффективное построение учебного процесса, применение современных технических средств обучения, новых методик обучения, учитывающих </w:t>
      </w:r>
      <w:proofErr w:type="spellStart"/>
      <w:r w:rsidRPr="0050197B">
        <w:rPr>
          <w:rFonts w:ascii="Times New Roman" w:hAnsi="Times New Roman" w:cs="Times New Roman"/>
          <w:sz w:val="24"/>
          <w:szCs w:val="24"/>
        </w:rPr>
        <w:t>разноуровневую</w:t>
      </w:r>
      <w:proofErr w:type="spellEnd"/>
      <w:r w:rsidRPr="0050197B">
        <w:rPr>
          <w:rFonts w:ascii="Times New Roman" w:hAnsi="Times New Roman" w:cs="Times New Roman"/>
          <w:sz w:val="24"/>
          <w:szCs w:val="24"/>
        </w:rPr>
        <w:t xml:space="preserve"> подготовку учащихся.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Главная задача учителя родного языка и литературы – не только дать определённую сумму знаний (расширить словарный запас учащихся, показать неисчерпаемые богатства родной речи, представить ученикам родную литературу как сокровище культуры), но также и показать практическую ценность знаний в дальнейшей жизни. Другими словами, покидая школу, дети должны уметь грамотно говорить, обладать презентационными и ораторскими навыками, уметь активно владеть богатством устной и письменной речи, мыслить, иметь желание к дальнейшему развитию собственных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97B">
        <w:rPr>
          <w:rFonts w:ascii="Times New Roman" w:hAnsi="Times New Roman" w:cs="Times New Roman"/>
          <w:sz w:val="24"/>
          <w:szCs w:val="24"/>
        </w:rPr>
        <w:t>способностей.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197B">
        <w:rPr>
          <w:rFonts w:ascii="Times New Roman" w:hAnsi="Times New Roman" w:cs="Times New Roman"/>
          <w:sz w:val="24"/>
          <w:szCs w:val="24"/>
        </w:rPr>
        <w:t>Поиск ответов не только на вопросы "чему учить?", "зачем учить?", "как учить?", но и на вопрос "как учить результативно?" привели ученых и практиков к попытке "</w:t>
      </w:r>
      <w:proofErr w:type="spellStart"/>
      <w:r w:rsidRPr="0050197B">
        <w:rPr>
          <w:rFonts w:ascii="Times New Roman" w:hAnsi="Times New Roman" w:cs="Times New Roman"/>
          <w:sz w:val="24"/>
          <w:szCs w:val="24"/>
        </w:rPr>
        <w:t>технологизировать</w:t>
      </w:r>
      <w:proofErr w:type="spellEnd"/>
      <w:r w:rsidRPr="0050197B">
        <w:rPr>
          <w:rFonts w:ascii="Times New Roman" w:hAnsi="Times New Roman" w:cs="Times New Roman"/>
          <w:sz w:val="24"/>
          <w:szCs w:val="24"/>
        </w:rPr>
        <w:t>" учебный процесс, т.е. превратить обучение в своего рода производственно-технологический процесс с гарантированным результатом, и в связи с этим в педагогике появилось направление – педагогические технологии.</w:t>
      </w:r>
      <w:proofErr w:type="gramEnd"/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Педагогическая технология есть продуманная во всех деталях модель совместной учебной и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lastRenderedPageBreak/>
        <w:t>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 Это не противоречит творческим процессам личностного совершенствования, так как каждая из педагогических технологий имеет собственную зону, в пределах которой происходит развитие личности.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b/>
          <w:bCs/>
          <w:sz w:val="24"/>
          <w:szCs w:val="24"/>
        </w:rPr>
        <w:t>К современным педагогическим технологиям относятся</w:t>
      </w:r>
      <w:r w:rsidRPr="0050197B">
        <w:rPr>
          <w:rFonts w:ascii="Times New Roman" w:hAnsi="Times New Roman" w:cs="Times New Roman"/>
          <w:sz w:val="24"/>
          <w:szCs w:val="24"/>
        </w:rPr>
        <w:t>: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1. Предметно-ориентированные технологии</w:t>
      </w:r>
      <w:r w:rsidRPr="005019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2. Технологии личностно-ориентированного обучения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3. Технология эвристического обучения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4. Диалоговые технологии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5. Игровые технологии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6. Информационно-коммуникационные технологии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7. Здоровье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97B">
        <w:rPr>
          <w:rFonts w:ascii="Times New Roman" w:hAnsi="Times New Roman" w:cs="Times New Roman"/>
          <w:sz w:val="24"/>
          <w:szCs w:val="24"/>
        </w:rPr>
        <w:t>сберегающие технологии.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b/>
          <w:bCs/>
          <w:sz w:val="24"/>
          <w:szCs w:val="24"/>
        </w:rPr>
        <w:t>Остановлюсь на технологиях, элементы которых применяю в своей практике: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b/>
          <w:bCs/>
          <w:sz w:val="24"/>
          <w:szCs w:val="24"/>
        </w:rPr>
        <w:t>1.предметно-ориентированные технологии</w:t>
      </w:r>
      <w:proofErr w:type="gramStart"/>
      <w:r w:rsidRPr="0050197B">
        <w:rPr>
          <w:rFonts w:ascii="Times New Roman" w:hAnsi="Times New Roman" w:cs="Times New Roman"/>
          <w:sz w:val="24"/>
          <w:szCs w:val="24"/>
        </w:rPr>
        <w:t> </w:t>
      </w:r>
      <w:r w:rsidR="00ED2F0A">
        <w:rPr>
          <w:rFonts w:ascii="Times New Roman" w:hAnsi="Times New Roman" w:cs="Times New Roman"/>
          <w:sz w:val="24"/>
          <w:szCs w:val="24"/>
        </w:rPr>
        <w:t xml:space="preserve"> </w:t>
      </w:r>
      <w:r w:rsidRPr="0050197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0197B">
        <w:rPr>
          <w:rFonts w:ascii="Times New Roman" w:hAnsi="Times New Roman" w:cs="Times New Roman"/>
          <w:sz w:val="24"/>
          <w:szCs w:val="24"/>
        </w:rPr>
        <w:t xml:space="preserve"> ним относятся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50197B">
        <w:rPr>
          <w:rFonts w:ascii="Times New Roman" w:hAnsi="Times New Roman" w:cs="Times New Roman"/>
          <w:b/>
          <w:bCs/>
          <w:sz w:val="24"/>
          <w:szCs w:val="24"/>
        </w:rPr>
        <w:t>)т</w:t>
      </w:r>
      <w:proofErr w:type="gramEnd"/>
      <w:r w:rsidRPr="0050197B">
        <w:rPr>
          <w:rFonts w:ascii="Times New Roman" w:hAnsi="Times New Roman" w:cs="Times New Roman"/>
          <w:b/>
          <w:bCs/>
          <w:sz w:val="24"/>
          <w:szCs w:val="24"/>
        </w:rPr>
        <w:t>ехнология дифференцированного обучения</w:t>
      </w:r>
      <w:r w:rsidRPr="0050197B">
        <w:rPr>
          <w:rFonts w:ascii="Times New Roman" w:hAnsi="Times New Roman" w:cs="Times New Roman"/>
          <w:sz w:val="24"/>
          <w:szCs w:val="24"/>
        </w:rPr>
        <w:t>. Дифференциация осуществляется не за счет того, что одним ученикам дают меньший объем материала, а другим больший, а за счет того, что, предлагая учащимся одинаковый его объем, учитель ориентирует их на различные уровни требований к его усвоению. При дифференциации учащихся учителю необходимо опираться на</w:t>
      </w:r>
      <w:r w:rsidR="00ED2F0A">
        <w:rPr>
          <w:rFonts w:ascii="Times New Roman" w:hAnsi="Times New Roman" w:cs="Times New Roman"/>
          <w:sz w:val="24"/>
          <w:szCs w:val="24"/>
        </w:rPr>
        <w:t xml:space="preserve"> следующее: общий уровень </w:t>
      </w:r>
      <w:proofErr w:type="spellStart"/>
      <w:r w:rsidR="00ED2F0A">
        <w:rPr>
          <w:rFonts w:ascii="Times New Roman" w:hAnsi="Times New Roman" w:cs="Times New Roman"/>
          <w:sz w:val="24"/>
          <w:szCs w:val="24"/>
        </w:rPr>
        <w:t>обучен</w:t>
      </w:r>
      <w:r w:rsidRPr="0050197B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50197B">
        <w:rPr>
          <w:rFonts w:ascii="Times New Roman" w:hAnsi="Times New Roman" w:cs="Times New Roman"/>
          <w:sz w:val="24"/>
          <w:szCs w:val="24"/>
        </w:rPr>
        <w:t>, развития ученика; отдельные особенности психического развития; индивидуальные особенности ученика; неспособность ученика усваивать предмет по тем или иным причинам; интерес ученика к тому или иному предмету. Оценив каждого учащегося по данной схеме, можно приблизительно отнести его к той или иной группе. Однако необходимо учитывать то, что ученик может (и должен!) передвигаться из одной группы в другую; поэтому рекомендуется проводить диагностику примерно раз в полугодие. Карточки могут быть использованы для организации деятельности учеников на целый урок либо на 1</w:t>
      </w:r>
      <w:r w:rsidR="00ED2F0A">
        <w:rPr>
          <w:rFonts w:ascii="Times New Roman" w:hAnsi="Times New Roman" w:cs="Times New Roman"/>
          <w:sz w:val="24"/>
          <w:szCs w:val="24"/>
        </w:rPr>
        <w:t xml:space="preserve">5-20 минут в зависимости </w:t>
      </w:r>
      <w:proofErr w:type="gramStart"/>
      <w:r w:rsidR="00ED2F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D2F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2F0A">
        <w:rPr>
          <w:rFonts w:ascii="Times New Roman" w:hAnsi="Times New Roman" w:cs="Times New Roman"/>
          <w:sz w:val="24"/>
          <w:szCs w:val="24"/>
        </w:rPr>
        <w:t>цель</w:t>
      </w:r>
      <w:proofErr w:type="gramEnd"/>
      <w:r w:rsidR="00ED2F0A">
        <w:rPr>
          <w:rFonts w:ascii="Times New Roman" w:hAnsi="Times New Roman" w:cs="Times New Roman"/>
          <w:sz w:val="24"/>
          <w:szCs w:val="24"/>
        </w:rPr>
        <w:t xml:space="preserve"> </w:t>
      </w:r>
      <w:r w:rsidRPr="0050197B">
        <w:rPr>
          <w:rFonts w:ascii="Times New Roman" w:hAnsi="Times New Roman" w:cs="Times New Roman"/>
          <w:sz w:val="24"/>
          <w:szCs w:val="24"/>
        </w:rPr>
        <w:t>установки.</w:t>
      </w:r>
      <w:r w:rsidR="00ED2F0A">
        <w:rPr>
          <w:rFonts w:ascii="Times New Roman" w:hAnsi="Times New Roman" w:cs="Times New Roman"/>
          <w:sz w:val="24"/>
          <w:szCs w:val="24"/>
        </w:rPr>
        <w:t xml:space="preserve"> </w:t>
      </w:r>
      <w:r w:rsidRPr="0050197B">
        <w:rPr>
          <w:rFonts w:ascii="Times New Roman" w:hAnsi="Times New Roman" w:cs="Times New Roman"/>
          <w:sz w:val="24"/>
          <w:szCs w:val="24"/>
        </w:rPr>
        <w:t xml:space="preserve">Рассмотрим один из подходов к обучению учащихся на уроках родного языка в рамках технологии дифференцированного обучения, когда предлагается делить содержание обучения родному </w:t>
      </w:r>
      <w:proofErr w:type="gramStart"/>
      <w:r w:rsidRPr="0050197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019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97B">
        <w:rPr>
          <w:rFonts w:ascii="Times New Roman" w:hAnsi="Times New Roman" w:cs="Times New Roman"/>
          <w:sz w:val="24"/>
          <w:szCs w:val="24"/>
        </w:rPr>
        <w:t>языку</w:t>
      </w:r>
      <w:proofErr w:type="gramEnd"/>
      <w:r w:rsidRPr="0050197B">
        <w:rPr>
          <w:rFonts w:ascii="Times New Roman" w:hAnsi="Times New Roman" w:cs="Times New Roman"/>
          <w:sz w:val="24"/>
          <w:szCs w:val="24"/>
        </w:rPr>
        <w:t xml:space="preserve"> по трем уровням сложности: </w:t>
      </w:r>
      <w:r w:rsidRPr="00060005">
        <w:rPr>
          <w:rFonts w:ascii="Times New Roman" w:hAnsi="Times New Roman" w:cs="Times New Roman"/>
          <w:color w:val="FF0000"/>
          <w:sz w:val="24"/>
          <w:szCs w:val="24"/>
        </w:rPr>
        <w:t xml:space="preserve">А, В </w:t>
      </w:r>
      <w:r w:rsidR="00060005">
        <w:rPr>
          <w:rFonts w:ascii="Times New Roman" w:hAnsi="Times New Roman" w:cs="Times New Roman"/>
          <w:color w:val="FF0000"/>
          <w:sz w:val="24"/>
          <w:szCs w:val="24"/>
        </w:rPr>
        <w:t>и</w:t>
      </w:r>
      <w:proofErr w:type="gramStart"/>
      <w:r w:rsidRPr="00060005">
        <w:rPr>
          <w:rFonts w:ascii="Times New Roman" w:hAnsi="Times New Roman" w:cs="Times New Roman"/>
          <w:color w:val="FF0000"/>
          <w:sz w:val="24"/>
          <w:szCs w:val="24"/>
        </w:rPr>
        <w:t xml:space="preserve"> С</w:t>
      </w:r>
      <w:proofErr w:type="gramEnd"/>
      <w:r w:rsidR="00060005">
        <w:rPr>
          <w:rFonts w:ascii="Times New Roman" w:hAnsi="Times New Roman" w:cs="Times New Roman"/>
          <w:sz w:val="24"/>
          <w:szCs w:val="24"/>
        </w:rPr>
        <w:t xml:space="preserve">, где уровень </w:t>
      </w:r>
      <w:r w:rsidR="00060005" w:rsidRPr="00060005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50197B">
        <w:rPr>
          <w:rFonts w:ascii="Times New Roman" w:hAnsi="Times New Roman" w:cs="Times New Roman"/>
          <w:sz w:val="24"/>
          <w:szCs w:val="24"/>
        </w:rPr>
        <w:t xml:space="preserve"> может обеспечивать обучение в общеобразовательных классах и в классах естественно-научного, математического, технического и других профилей. Уровень сложности</w:t>
      </w:r>
      <w:proofErr w:type="gramStart"/>
      <w:r w:rsidRPr="0050197B">
        <w:rPr>
          <w:rFonts w:ascii="Times New Roman" w:hAnsi="Times New Roman" w:cs="Times New Roman"/>
          <w:sz w:val="24"/>
          <w:szCs w:val="24"/>
        </w:rPr>
        <w:t xml:space="preserve"> </w:t>
      </w:r>
      <w:r w:rsidRPr="00ED2F0A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50197B">
        <w:rPr>
          <w:rFonts w:ascii="Times New Roman" w:hAnsi="Times New Roman" w:cs="Times New Roman"/>
          <w:sz w:val="24"/>
          <w:szCs w:val="24"/>
        </w:rPr>
        <w:t xml:space="preserve"> рекомендован учащимся, ориентированным на профильное гуманитарное образование, а уровень </w:t>
      </w:r>
      <w:r w:rsidRPr="0006000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50197B">
        <w:rPr>
          <w:rFonts w:ascii="Times New Roman" w:hAnsi="Times New Roman" w:cs="Times New Roman"/>
          <w:sz w:val="24"/>
          <w:szCs w:val="24"/>
        </w:rPr>
        <w:t xml:space="preserve"> рассматривается как уровень углубленного изучения материала.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 xml:space="preserve">Дифференцированный подход позволяет в условиях классно-урочной системы реализовывать творческие возможности всех учеников. При этом работа с сильными </w:t>
      </w:r>
      <w:r w:rsidRPr="0050197B">
        <w:rPr>
          <w:rFonts w:ascii="Times New Roman" w:hAnsi="Times New Roman" w:cs="Times New Roman"/>
          <w:sz w:val="24"/>
          <w:szCs w:val="24"/>
        </w:rPr>
        <w:lastRenderedPageBreak/>
        <w:t xml:space="preserve">учениками должна идти не по пути увеличения объема изучаемого материала, а по пути разнообразия заданий. Например:1)составление текстов диктантов;2) составление карточек-заданий по изучаемому материалу; 3) составление обобщающих таблиц для работы на уроке; 4) сочинение лингвистических сказок (миниатюр); 5) работа с дополнительной литературой; 6) проверка индивидуальных заданий; 7) выполнение обязанностей консультанта по групповой работе. Дети, испытывающие трудности в обучении, наоборот, получают посильные задания. Таким образом, не испытывая стресса, они достигают базового уровня </w:t>
      </w:r>
      <w:proofErr w:type="spellStart"/>
      <w:r w:rsidRPr="0050197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0197B">
        <w:rPr>
          <w:rFonts w:ascii="Times New Roman" w:hAnsi="Times New Roman" w:cs="Times New Roman"/>
          <w:sz w:val="24"/>
          <w:szCs w:val="24"/>
        </w:rPr>
        <w:t>. Например, если весь класс пишет диктант, то слабые ученики выполняют задания по карточкам.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b/>
          <w:bCs/>
          <w:sz w:val="24"/>
          <w:szCs w:val="24"/>
        </w:rPr>
        <w:t>2. технология личностно-ориентированного обучения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Приоритетные задачи личностно-ориентированных технологий в педагогике – формировать и развивать интеллект и речь учеников, развивать критическое и творческое мышление. К этим технологиям относятся педагогические мастерские, модульное обучение, метод проектов, обучение как исследование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На своих уроках я использую</w:t>
      </w:r>
      <w:r w:rsidR="00ED2F0A">
        <w:rPr>
          <w:rFonts w:ascii="Times New Roman" w:hAnsi="Times New Roman" w:cs="Times New Roman"/>
          <w:sz w:val="24"/>
          <w:szCs w:val="24"/>
        </w:rPr>
        <w:t xml:space="preserve"> </w:t>
      </w:r>
      <w:r w:rsidRPr="0050197B">
        <w:rPr>
          <w:rFonts w:ascii="Times New Roman" w:hAnsi="Times New Roman" w:cs="Times New Roman"/>
          <w:b/>
          <w:bCs/>
          <w:sz w:val="24"/>
          <w:szCs w:val="24"/>
        </w:rPr>
        <w:t>метод проектов</w:t>
      </w:r>
      <w:r w:rsidRPr="0050197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97B">
        <w:rPr>
          <w:rFonts w:ascii="Times New Roman" w:hAnsi="Times New Roman" w:cs="Times New Roman"/>
          <w:sz w:val="24"/>
          <w:szCs w:val="24"/>
        </w:rPr>
        <w:t>са</w:t>
      </w:r>
      <w:proofErr w:type="gramEnd"/>
      <w:r w:rsidRPr="0050197B">
        <w:rPr>
          <w:rFonts w:ascii="Times New Roman" w:hAnsi="Times New Roman" w:cs="Times New Roman"/>
          <w:sz w:val="24"/>
          <w:szCs w:val="24"/>
        </w:rPr>
        <w:t>мостоятельную исследовательскую деятельность ученика, которая имеет не только учебную, но и научно-практическую значимость. Эта технология актуализирует важнейшие речевые умения, вовлекая учеников во все виды речевой деятельности, совершенствует умение работать с текстами разных стилей и типов речи на уровне информационно-смысловой обработки. Этапы работы над учебным проектом:1.Предварительный выбор старшеклассником темы 2.Составление плана 3.Изучение литературы по данной теме и сбор материала 4. Создание собственного текста 5.Защита 6.Ответы на вопросы по теме проекта. В пример можно привести проекты, созданные учащимися 7 класса по теме «Особенности читательских интересов семиклассников» 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b/>
          <w:bCs/>
          <w:sz w:val="24"/>
          <w:szCs w:val="24"/>
        </w:rPr>
        <w:t>3. игровые технологии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 xml:space="preserve">«Игра – это искра, зажигающая огонек пытливости и любознательности», – писал В.А. Сухомлинский. Начало любой игры – это, прежде всего, эмоциональная установка на игру, на восприятие игровых задач, когда активизируется мыслительная деятельность и воображение ребенка. Установку на игру обычно создаю в увлекательной форме, иногда с использованием слайдов, рисунков, кинофрагментов. Следующим структурным элементом игры являются игровые задачи, которые соединяются с учебными задачами. Для соединения дидактических (учебных) и игровых задач необходимы правила игры. Они организуют поведение </w:t>
      </w:r>
      <w:proofErr w:type="gramStart"/>
      <w:r w:rsidRPr="0050197B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50197B">
        <w:rPr>
          <w:rFonts w:ascii="Times New Roman" w:hAnsi="Times New Roman" w:cs="Times New Roman"/>
          <w:sz w:val="24"/>
          <w:szCs w:val="24"/>
        </w:rPr>
        <w:t>, обеспечивают игрокам равные условия. Обязательным структурным элементом игры является ее результат. Результат может быть наглядным (выиграл, отгадал, выполнил); менее заметным (получил удовольствие, заинтересовался вопросом).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 xml:space="preserve">Среди многообразия игр, которые используются в работе с детьми в школе, различают сюжетно-ролевые и дидактические игры. Отличительной особенностью ролевых игр является то, что ученики вместе с учителем становятся исполнителями определенных ролей. Ролевые игры развивают фантазию, воображение и речь, имеют большое значение в нравственном воспитании. Дидактические игры специально создаются в учебно-воспитательных целях, являются познавательными и развивающими. В своей практике </w:t>
      </w:r>
      <w:r w:rsidRPr="0050197B">
        <w:rPr>
          <w:rFonts w:ascii="Times New Roman" w:hAnsi="Times New Roman" w:cs="Times New Roman"/>
          <w:sz w:val="24"/>
          <w:szCs w:val="24"/>
        </w:rPr>
        <w:lastRenderedPageBreak/>
        <w:t xml:space="preserve">широко использую словесные игры; уроки-путешествия, например, на уроке литературы в4-х классах при изучении творчества Р.Гамзатова «Аварцы»; уроки-викторины по творчеству писателей и поэтов; лингвистические кроссворды, </w:t>
      </w:r>
      <w:proofErr w:type="gramStart"/>
      <w:r w:rsidRPr="0050197B">
        <w:rPr>
          <w:rFonts w:ascii="Times New Roman" w:hAnsi="Times New Roman" w:cs="Times New Roman"/>
          <w:sz w:val="24"/>
          <w:szCs w:val="24"/>
        </w:rPr>
        <w:t>ребусы</w:t>
      </w:r>
      <w:proofErr w:type="gramEnd"/>
      <w:r w:rsidRPr="0050197B">
        <w:rPr>
          <w:rFonts w:ascii="Times New Roman" w:hAnsi="Times New Roman" w:cs="Times New Roman"/>
          <w:sz w:val="24"/>
          <w:szCs w:val="24"/>
        </w:rPr>
        <w:t xml:space="preserve"> к составлению которых привлекаю самих учеников,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b/>
          <w:bCs/>
          <w:sz w:val="24"/>
          <w:szCs w:val="24"/>
        </w:rPr>
        <w:t>4) информационно-коммуникационные технологии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Использование новых информационных технологий в обучении позволяет рассматривать школьника как центральную фигуру образовательного процесса и ведет к изменению стиля взаимоотношений между его субъектами. При этом учитель перестает быть основным источником информации и занимает позицию человека, организующего самостоятельную деятельность учащихся и управляющего ею. Его основная роль состоит теперь в постановке целей обучения, организации условий, необходимых для успешного решения образовательных задач.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 xml:space="preserve">Таким образом, ученик учится, а учитель создает условия для учения; авторитарная по своей сути классическая образовательная технология принуждения трансформируется в личностно – </w:t>
      </w:r>
      <w:proofErr w:type="gramStart"/>
      <w:r w:rsidRPr="0050197B">
        <w:rPr>
          <w:rFonts w:ascii="Times New Roman" w:hAnsi="Times New Roman" w:cs="Times New Roman"/>
          <w:sz w:val="24"/>
          <w:szCs w:val="24"/>
        </w:rPr>
        <w:t>ориентированную</w:t>
      </w:r>
      <w:proofErr w:type="gramEnd"/>
      <w:r w:rsidRPr="0050197B">
        <w:rPr>
          <w:rFonts w:ascii="Times New Roman" w:hAnsi="Times New Roman" w:cs="Times New Roman"/>
          <w:sz w:val="24"/>
          <w:szCs w:val="24"/>
        </w:rPr>
        <w:t>. Обучение предполагает общение на уроке как между учителем и учащимися, так и общение учащихся друг с другом. Использование ИКТ позволяет погрузиться в другой мир, увидеть его своими глазами, стать как бы участником того или иного события. По данным исследований, в памяти человека остается 1/4 часть услышанного материала, 1/3 часть увиденного, 1/2 часть увиденного и услышанного, 3/4 части материала, если ученик привлечен в активные действия в процессе обучения.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На уроках литературы часто использую компьютерные презентации, к созданию которых привлекаю самих ребят. Это могут быть уроки изучения биографии писателя или поэта. При подготовке таких уроков школьникам дается задание собрать необходимый биографический материал, обработать в определенной программе фотографии, иллюстрации, продумать анимацию.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Ученики, опираясь на помощь учителя, намечают план работы, осуществляют подбор материалов, создают презентацию и представляют ее на уроке. Часто темы таких презентаций позволяют осуществить принцип интеграции предметов (например, презентация учеников 9 класса по теме «Искусство серебряного века» можно использовать как на уроках литературы, так и на уроках искусства).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Разнообразные интересы школьников уже не могут быть удовлетворены лишь материалами традиционного учебника и словом учителя.</w:t>
      </w:r>
    </w:p>
    <w:p w:rsidR="0050197B" w:rsidRPr="0050197B" w:rsidRDefault="0050197B" w:rsidP="0050197B">
      <w:pPr>
        <w:rPr>
          <w:rFonts w:ascii="Times New Roman" w:hAnsi="Times New Roman" w:cs="Times New Roman"/>
          <w:sz w:val="24"/>
          <w:szCs w:val="24"/>
        </w:rPr>
      </w:pPr>
      <w:r w:rsidRPr="0050197B">
        <w:rPr>
          <w:rFonts w:ascii="Times New Roman" w:hAnsi="Times New Roman" w:cs="Times New Roman"/>
          <w:sz w:val="24"/>
          <w:szCs w:val="24"/>
        </w:rPr>
        <w:t>Диски с записями произведений различных поэтов и писателей я использую на своих уроках тоже очень часто не только для того, чтобы ознакомить учащихся с текстом конкретного произведения, но показать им идеальное выразительное чтение в исполнении профессиональных артистов. Стремление читать так же, стремление к совершенству – это тоже необходимый и нужный урок.</w:t>
      </w:r>
    </w:p>
    <w:p w:rsidR="00ED2F0A" w:rsidRPr="00ED2F0A" w:rsidRDefault="00ED2F0A">
      <w:pPr>
        <w:rPr>
          <w:rFonts w:ascii="Times New Roman" w:hAnsi="Times New Roman" w:cs="Times New Roman"/>
          <w:b/>
          <w:sz w:val="24"/>
          <w:szCs w:val="24"/>
        </w:rPr>
      </w:pPr>
    </w:p>
    <w:sectPr w:rsidR="00ED2F0A" w:rsidRPr="00ED2F0A" w:rsidSect="0056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97B"/>
    <w:rsid w:val="00060005"/>
    <w:rsid w:val="004A3A05"/>
    <w:rsid w:val="0050197B"/>
    <w:rsid w:val="00517B11"/>
    <w:rsid w:val="00560609"/>
    <w:rsid w:val="00567A50"/>
    <w:rsid w:val="005C184E"/>
    <w:rsid w:val="005F0C4E"/>
    <w:rsid w:val="00C3257E"/>
    <w:rsid w:val="00ED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2022-12-30T09:32:00Z</dcterms:created>
  <dcterms:modified xsi:type="dcterms:W3CDTF">2022-12-30T09:32:00Z</dcterms:modified>
</cp:coreProperties>
</file>