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3B9" w:rsidRPr="00D80DD0" w:rsidRDefault="006663B9" w:rsidP="006663B9">
      <w:pPr>
        <w:ind w:hanging="360"/>
      </w:pPr>
      <w:r>
        <w:rPr>
          <w:b/>
          <w:sz w:val="28"/>
          <w:szCs w:val="28"/>
        </w:rPr>
        <w:t xml:space="preserve">                   </w:t>
      </w:r>
      <w:r w:rsidRPr="00FE27CB">
        <w:rPr>
          <w:b/>
        </w:rPr>
        <w:t>МУНИЦИПАЛЬНОЕ КАЗЕННОЕ ОБРАЗОВАТЕЛЬНОЕ УЧРЕЖДЕНИЕ</w:t>
      </w:r>
    </w:p>
    <w:p w:rsidR="006663B9" w:rsidRPr="00FE27CB" w:rsidRDefault="006663B9" w:rsidP="006663B9">
      <w:pPr>
        <w:ind w:left="-567"/>
        <w:rPr>
          <w:b/>
        </w:rPr>
      </w:pPr>
      <w:r w:rsidRPr="00FE27CB">
        <w:rPr>
          <w:b/>
        </w:rPr>
        <w:t xml:space="preserve">                 </w:t>
      </w:r>
      <w:r>
        <w:rPr>
          <w:b/>
        </w:rPr>
        <w:t xml:space="preserve">  </w:t>
      </w:r>
      <w:r w:rsidRPr="00FE27CB">
        <w:rPr>
          <w:b/>
        </w:rPr>
        <w:t xml:space="preserve">  </w:t>
      </w:r>
      <w:r>
        <w:rPr>
          <w:b/>
        </w:rPr>
        <w:t xml:space="preserve">          </w:t>
      </w:r>
      <w:r w:rsidRPr="00FE27CB">
        <w:rPr>
          <w:b/>
        </w:rPr>
        <w:t xml:space="preserve"> «СОВХОЗНАЯ СРЕДНЯЯ ОБЩЕОБРАЗОВАТЕЛЬНАЯ ШКОЛА»</w:t>
      </w:r>
    </w:p>
    <w:p w:rsidR="006663B9" w:rsidRPr="00FE27CB" w:rsidRDefault="006663B9" w:rsidP="006663B9">
      <w:pPr>
        <w:ind w:left="-567"/>
        <w:rPr>
          <w:b/>
        </w:rPr>
      </w:pPr>
      <w:r w:rsidRPr="00FE27CB">
        <w:rPr>
          <w:b/>
        </w:rPr>
        <w:t xml:space="preserve">                       </w:t>
      </w:r>
      <w:r>
        <w:rPr>
          <w:b/>
        </w:rPr>
        <w:t xml:space="preserve">    </w:t>
      </w:r>
      <w:r w:rsidRPr="00FE27CB">
        <w:rPr>
          <w:b/>
        </w:rPr>
        <w:t xml:space="preserve">      КИЗЛЯРСКОГО РАЙОНА РЕСПУБЛИКИ ДАГЕСТАН</w:t>
      </w:r>
    </w:p>
    <w:p w:rsidR="006663B9" w:rsidRPr="00D80DD0" w:rsidRDefault="006663B9" w:rsidP="006663B9">
      <w:pPr>
        <w:ind w:right="-108"/>
        <w:rPr>
          <w:b/>
        </w:rPr>
      </w:pPr>
      <w:r w:rsidRPr="00FE27CB">
        <w:rPr>
          <w:b/>
        </w:rPr>
        <w:t xml:space="preserve">                                                                                                       </w:t>
      </w:r>
    </w:p>
    <w:p w:rsidR="006663B9" w:rsidRPr="00D80DD0" w:rsidRDefault="006663B9" w:rsidP="006663B9">
      <w:pPr>
        <w:tabs>
          <w:tab w:val="left" w:pos="3915"/>
          <w:tab w:val="left" w:pos="8025"/>
        </w:tabs>
        <w:ind w:right="-108"/>
        <w:rPr>
          <w:b/>
          <w:sz w:val="22"/>
          <w:szCs w:val="22"/>
        </w:rPr>
      </w:pPr>
      <w:r>
        <w:rPr>
          <w:b/>
        </w:rPr>
        <w:t xml:space="preserve">         </w:t>
      </w:r>
      <w:r w:rsidRPr="00D80DD0">
        <w:rPr>
          <w:b/>
          <w:sz w:val="22"/>
          <w:szCs w:val="22"/>
        </w:rPr>
        <w:t>РАСМОТРЕНО                                           СОГЛАСОВАНО                        УТВЕРЖДАЮ</w:t>
      </w:r>
    </w:p>
    <w:p w:rsidR="006663B9" w:rsidRPr="00D80DD0" w:rsidRDefault="006663B9" w:rsidP="006663B9">
      <w:pPr>
        <w:ind w:right="-108"/>
        <w:rPr>
          <w:b/>
          <w:i/>
          <w:sz w:val="22"/>
          <w:szCs w:val="22"/>
        </w:rPr>
      </w:pPr>
      <w:r>
        <w:t xml:space="preserve">         </w:t>
      </w:r>
      <w:r w:rsidRPr="00D80DD0">
        <w:rPr>
          <w:sz w:val="22"/>
          <w:szCs w:val="22"/>
        </w:rPr>
        <w:t xml:space="preserve">на заседании ШМО                                                                                                                   </w:t>
      </w:r>
    </w:p>
    <w:p w:rsidR="006663B9" w:rsidRPr="00D80DD0" w:rsidRDefault="006663B9" w:rsidP="006663B9">
      <w:pPr>
        <w:ind w:right="-450"/>
        <w:rPr>
          <w:sz w:val="22"/>
          <w:szCs w:val="22"/>
        </w:rPr>
      </w:pPr>
      <w:r w:rsidRPr="00D80DD0">
        <w:rPr>
          <w:sz w:val="22"/>
          <w:szCs w:val="22"/>
        </w:rPr>
        <w:t xml:space="preserve"> Протокол № 1 от 30.08.2021                            зам. директора по УВР                   директор школы</w:t>
      </w:r>
    </w:p>
    <w:p w:rsidR="006663B9" w:rsidRPr="00D80DD0" w:rsidRDefault="006663B9" w:rsidP="006663B9">
      <w:pPr>
        <w:ind w:right="-450"/>
        <w:rPr>
          <w:sz w:val="22"/>
          <w:szCs w:val="22"/>
        </w:rPr>
      </w:pPr>
      <w:proofErr w:type="spellStart"/>
      <w:r w:rsidRPr="00D80DD0">
        <w:rPr>
          <w:sz w:val="22"/>
          <w:szCs w:val="22"/>
        </w:rPr>
        <w:t>_______Андреев</w:t>
      </w:r>
      <w:proofErr w:type="spellEnd"/>
      <w:r w:rsidRPr="00D80DD0">
        <w:rPr>
          <w:sz w:val="22"/>
          <w:szCs w:val="22"/>
        </w:rPr>
        <w:t xml:space="preserve"> С.В.                                                  _________                                    ______________</w:t>
      </w:r>
    </w:p>
    <w:p w:rsidR="006663B9" w:rsidRPr="00D80DD0" w:rsidRDefault="006663B9" w:rsidP="006663B9">
      <w:pPr>
        <w:ind w:right="-450"/>
        <w:rPr>
          <w:sz w:val="22"/>
          <w:szCs w:val="22"/>
        </w:rPr>
      </w:pPr>
      <w:r w:rsidRPr="00D80DD0">
        <w:rPr>
          <w:sz w:val="22"/>
          <w:szCs w:val="22"/>
        </w:rPr>
        <w:t xml:space="preserve">                                                                                 ( </w:t>
      </w:r>
      <w:proofErr w:type="spellStart"/>
      <w:r w:rsidRPr="00D80DD0">
        <w:rPr>
          <w:i/>
          <w:sz w:val="22"/>
          <w:szCs w:val="22"/>
        </w:rPr>
        <w:t>ГасановаФ.А</w:t>
      </w:r>
      <w:proofErr w:type="spellEnd"/>
      <w:r w:rsidRPr="00D80DD0">
        <w:rPr>
          <w:i/>
          <w:sz w:val="22"/>
          <w:szCs w:val="22"/>
        </w:rPr>
        <w:t>.</w:t>
      </w:r>
      <w:r w:rsidRPr="00D80DD0">
        <w:rPr>
          <w:sz w:val="22"/>
          <w:szCs w:val="22"/>
        </w:rPr>
        <w:t xml:space="preserve">)                           </w:t>
      </w:r>
      <w:proofErr w:type="gramStart"/>
      <w:r w:rsidRPr="00D80DD0">
        <w:rPr>
          <w:sz w:val="22"/>
          <w:szCs w:val="22"/>
        </w:rPr>
        <w:t>(</w:t>
      </w:r>
      <w:r w:rsidRPr="00D80DD0">
        <w:rPr>
          <w:i/>
          <w:sz w:val="22"/>
          <w:szCs w:val="22"/>
        </w:rPr>
        <w:t xml:space="preserve"> </w:t>
      </w:r>
      <w:proofErr w:type="spellStart"/>
      <w:proofErr w:type="gramEnd"/>
      <w:r w:rsidRPr="00D80DD0">
        <w:rPr>
          <w:i/>
          <w:sz w:val="22"/>
          <w:szCs w:val="22"/>
        </w:rPr>
        <w:t>Магомедгаджиев</w:t>
      </w:r>
      <w:proofErr w:type="spellEnd"/>
      <w:r w:rsidRPr="00D80DD0">
        <w:rPr>
          <w:i/>
          <w:sz w:val="22"/>
          <w:szCs w:val="22"/>
        </w:rPr>
        <w:t xml:space="preserve"> М.Г..</w:t>
      </w:r>
      <w:r w:rsidRPr="00D80DD0">
        <w:rPr>
          <w:sz w:val="22"/>
          <w:szCs w:val="22"/>
        </w:rPr>
        <w:t>)</w:t>
      </w:r>
    </w:p>
    <w:p w:rsidR="006663B9" w:rsidRPr="00D80DD0" w:rsidRDefault="006663B9" w:rsidP="006663B9">
      <w:pPr>
        <w:ind w:right="-450"/>
        <w:rPr>
          <w:sz w:val="22"/>
          <w:szCs w:val="22"/>
        </w:rPr>
      </w:pPr>
      <w:r w:rsidRPr="00D80DD0">
        <w:rPr>
          <w:sz w:val="22"/>
          <w:szCs w:val="22"/>
        </w:rPr>
        <w:t xml:space="preserve">                                                                                         «_30_» 08. 2021 г.             Приказ №1\1 от 01.09.2021</w:t>
      </w:r>
    </w:p>
    <w:p w:rsidR="006663B9" w:rsidRDefault="006663B9" w:rsidP="006663B9">
      <w:pPr>
        <w:jc w:val="center"/>
        <w:rPr>
          <w:b/>
          <w:bCs/>
          <w:sz w:val="56"/>
          <w:szCs w:val="56"/>
        </w:rPr>
      </w:pPr>
      <w:r w:rsidRPr="00FE27CB">
        <w:rPr>
          <w:b/>
          <w:bCs/>
          <w:sz w:val="56"/>
          <w:szCs w:val="56"/>
        </w:rPr>
        <w:t>Рабочая програм</w:t>
      </w:r>
      <w:r>
        <w:rPr>
          <w:b/>
          <w:bCs/>
          <w:sz w:val="56"/>
          <w:szCs w:val="56"/>
        </w:rPr>
        <w:t>ма внеурочной деятельности для 4 класса</w:t>
      </w:r>
    </w:p>
    <w:p w:rsidR="006663B9" w:rsidRDefault="006663B9" w:rsidP="006663B9">
      <w:pPr>
        <w:jc w:val="center"/>
        <w:rPr>
          <w:b/>
          <w:bCs/>
          <w:sz w:val="56"/>
          <w:szCs w:val="56"/>
        </w:rPr>
      </w:pPr>
      <w:r w:rsidRPr="00FE27CB">
        <w:rPr>
          <w:b/>
          <w:bCs/>
          <w:sz w:val="56"/>
          <w:szCs w:val="56"/>
        </w:rPr>
        <w:t>«Шахматы»</w:t>
      </w:r>
    </w:p>
    <w:p w:rsidR="00432535" w:rsidRDefault="006663B9" w:rsidP="006663B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</w:t>
      </w:r>
    </w:p>
    <w:p w:rsidR="006663B9" w:rsidRPr="00432535" w:rsidRDefault="006663B9" w:rsidP="006663B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Pr="00432535">
        <w:rPr>
          <w:bCs/>
        </w:rPr>
        <w:t>Направление-</w:t>
      </w:r>
      <w:r w:rsidRPr="00432535">
        <w:t xml:space="preserve"> интеллектуальное</w:t>
      </w:r>
    </w:p>
    <w:p w:rsidR="006663B9" w:rsidRPr="00FE27CB" w:rsidRDefault="006663B9" w:rsidP="006663B9">
      <w:pPr>
        <w:jc w:val="center"/>
        <w:rPr>
          <w:b/>
          <w:u w:val="single"/>
        </w:rPr>
      </w:pPr>
    </w:p>
    <w:p w:rsidR="006663B9" w:rsidRPr="00FE27CB" w:rsidRDefault="006663B9" w:rsidP="006663B9">
      <w:pPr>
        <w:jc w:val="center"/>
        <w:rPr>
          <w:b/>
          <w:bCs/>
        </w:rPr>
      </w:pPr>
    </w:p>
    <w:p w:rsidR="006663B9" w:rsidRPr="00D80DD0" w:rsidRDefault="006663B9" w:rsidP="006663B9">
      <w:pPr>
        <w:spacing w:line="360" w:lineRule="auto"/>
        <w:jc w:val="both"/>
        <w:rPr>
          <w:u w:val="single"/>
        </w:rPr>
      </w:pPr>
      <w:r w:rsidRPr="00964D68">
        <w:t xml:space="preserve">Уровень общего образования: </w:t>
      </w:r>
      <w:r>
        <w:rPr>
          <w:u w:val="single"/>
        </w:rPr>
        <w:t>начальное общее образование, 4</w:t>
      </w:r>
      <w:r w:rsidRPr="00964D68">
        <w:rPr>
          <w:u w:val="single"/>
        </w:rPr>
        <w:t xml:space="preserve"> класс</w:t>
      </w:r>
    </w:p>
    <w:p w:rsidR="006663B9" w:rsidRPr="00D80DD0" w:rsidRDefault="006663B9" w:rsidP="006663B9">
      <w:pPr>
        <w:rPr>
          <w:sz w:val="22"/>
          <w:szCs w:val="22"/>
        </w:rPr>
      </w:pPr>
      <w:r w:rsidRPr="00D80DD0">
        <w:rPr>
          <w:sz w:val="22"/>
          <w:szCs w:val="22"/>
        </w:rPr>
        <w:t xml:space="preserve">Количество часов в неделю-1 час </w:t>
      </w:r>
    </w:p>
    <w:p w:rsidR="006663B9" w:rsidRPr="00D80DD0" w:rsidRDefault="006663B9" w:rsidP="006663B9">
      <w:pPr>
        <w:rPr>
          <w:sz w:val="22"/>
          <w:szCs w:val="22"/>
        </w:rPr>
      </w:pPr>
      <w:r>
        <w:rPr>
          <w:sz w:val="22"/>
          <w:szCs w:val="22"/>
        </w:rPr>
        <w:t>Всего 34</w:t>
      </w:r>
      <w:r w:rsidRPr="00D80DD0">
        <w:rPr>
          <w:sz w:val="22"/>
          <w:szCs w:val="22"/>
        </w:rPr>
        <w:t xml:space="preserve"> часа </w:t>
      </w:r>
    </w:p>
    <w:p w:rsidR="006663B9" w:rsidRPr="00D80DD0" w:rsidRDefault="006663B9" w:rsidP="006663B9">
      <w:pPr>
        <w:pStyle w:val="a7"/>
        <w:ind w:firstLine="708"/>
        <w:rPr>
          <w:b/>
          <w:sz w:val="22"/>
          <w:szCs w:val="22"/>
        </w:rPr>
      </w:pPr>
      <w:r w:rsidRPr="00D80DD0">
        <w:rPr>
          <w:sz w:val="22"/>
          <w:szCs w:val="22"/>
        </w:rPr>
        <w:t>Программа «Шахматы» предназначена для об</w:t>
      </w:r>
      <w:r>
        <w:rPr>
          <w:sz w:val="22"/>
          <w:szCs w:val="22"/>
        </w:rPr>
        <w:t>учающихся 4</w:t>
      </w:r>
      <w:r w:rsidRPr="00D80DD0">
        <w:rPr>
          <w:sz w:val="22"/>
          <w:szCs w:val="22"/>
        </w:rPr>
        <w:t xml:space="preserve">-х классов начальной школы и составлена на основе программы «Шахматы -  школе» под редакцией </w:t>
      </w:r>
      <w:r w:rsidRPr="00D80DD0">
        <w:rPr>
          <w:iCs/>
          <w:sz w:val="22"/>
          <w:szCs w:val="22"/>
        </w:rPr>
        <w:t xml:space="preserve">И.Г. </w:t>
      </w:r>
      <w:proofErr w:type="spellStart"/>
      <w:r w:rsidRPr="00D80DD0">
        <w:rPr>
          <w:iCs/>
          <w:sz w:val="22"/>
          <w:szCs w:val="22"/>
        </w:rPr>
        <w:t>Сухина</w:t>
      </w:r>
      <w:proofErr w:type="spellEnd"/>
      <w:proofErr w:type="gramStart"/>
      <w:r w:rsidRPr="00D80DD0">
        <w:rPr>
          <w:iCs/>
          <w:sz w:val="22"/>
          <w:szCs w:val="22"/>
        </w:rPr>
        <w:t xml:space="preserve"> </w:t>
      </w:r>
      <w:r w:rsidRPr="00D80DD0">
        <w:rPr>
          <w:sz w:val="22"/>
          <w:szCs w:val="22"/>
        </w:rPr>
        <w:t>,</w:t>
      </w:r>
      <w:proofErr w:type="gramEnd"/>
      <w:r w:rsidRPr="00D80DD0">
        <w:rPr>
          <w:sz w:val="22"/>
          <w:szCs w:val="22"/>
        </w:rPr>
        <w:t xml:space="preserve"> в соответствии с требованиями ФГОС начального общего образования и обеспечена УМК (учебники, методические рекомендации для учителя составлены автором программы </w:t>
      </w:r>
      <w:proofErr w:type="spellStart"/>
      <w:r w:rsidRPr="00D80DD0">
        <w:rPr>
          <w:sz w:val="22"/>
          <w:szCs w:val="22"/>
        </w:rPr>
        <w:t>И.Г.Сухиным</w:t>
      </w:r>
      <w:proofErr w:type="spellEnd"/>
      <w:r w:rsidRPr="00D80DD0">
        <w:rPr>
          <w:sz w:val="22"/>
          <w:szCs w:val="22"/>
        </w:rPr>
        <w:t>).</w:t>
      </w:r>
    </w:p>
    <w:p w:rsidR="006663B9" w:rsidRPr="00D80DD0" w:rsidRDefault="006663B9" w:rsidP="006663B9">
      <w:pPr>
        <w:rPr>
          <w:sz w:val="22"/>
          <w:szCs w:val="22"/>
        </w:rPr>
      </w:pPr>
      <w:r w:rsidRPr="00D80DD0">
        <w:rPr>
          <w:sz w:val="22"/>
          <w:szCs w:val="22"/>
        </w:rPr>
        <w:t xml:space="preserve">Учебник </w:t>
      </w:r>
      <w:proofErr w:type="spellStart"/>
      <w:r w:rsidRPr="00D80DD0">
        <w:rPr>
          <w:sz w:val="22"/>
          <w:szCs w:val="22"/>
        </w:rPr>
        <w:t>И.Г.Сухин</w:t>
      </w:r>
      <w:proofErr w:type="spellEnd"/>
      <w:r w:rsidRPr="00D80DD0">
        <w:rPr>
          <w:sz w:val="22"/>
          <w:szCs w:val="22"/>
        </w:rPr>
        <w:t xml:space="preserve"> Шахматы / М.: Просвещение.1999.</w:t>
      </w:r>
    </w:p>
    <w:p w:rsidR="006663B9" w:rsidRPr="00D80DD0" w:rsidRDefault="006663B9" w:rsidP="006663B9">
      <w:pPr>
        <w:rPr>
          <w:sz w:val="22"/>
          <w:szCs w:val="22"/>
        </w:rPr>
      </w:pPr>
      <w:r w:rsidRPr="00D80DD0">
        <w:rPr>
          <w:sz w:val="22"/>
          <w:szCs w:val="22"/>
        </w:rPr>
        <w:t>Срок реализации программы 2021-2022 учебный год</w:t>
      </w:r>
    </w:p>
    <w:p w:rsidR="006663B9" w:rsidRPr="00D80DD0" w:rsidRDefault="006663B9" w:rsidP="006663B9">
      <w:pPr>
        <w:rPr>
          <w:b/>
        </w:rPr>
      </w:pPr>
      <w:r w:rsidRPr="00D80DD0">
        <w:rPr>
          <w:b/>
          <w:sz w:val="22"/>
          <w:szCs w:val="22"/>
        </w:rPr>
        <w:t xml:space="preserve">                                        </w:t>
      </w:r>
    </w:p>
    <w:p w:rsidR="006663B9" w:rsidRPr="00D80DD0" w:rsidRDefault="006663B9" w:rsidP="006663B9">
      <w:pPr>
        <w:rPr>
          <w:b/>
        </w:rPr>
      </w:pPr>
      <w:r w:rsidRPr="00D80DD0">
        <w:rPr>
          <w:b/>
        </w:rPr>
        <w:t xml:space="preserve">                                          Составил – учитель технологии Аскеров Н.Г.</w:t>
      </w:r>
    </w:p>
    <w:p w:rsidR="006663B9" w:rsidRPr="00007FF6" w:rsidRDefault="006663B9" w:rsidP="006663B9">
      <w:pPr>
        <w:ind w:right="-437"/>
        <w:rPr>
          <w:b/>
          <w:sz w:val="28"/>
          <w:szCs w:val="28"/>
        </w:rPr>
      </w:pPr>
    </w:p>
    <w:p w:rsidR="006663B9" w:rsidRDefault="006663B9" w:rsidP="006663B9">
      <w:pPr>
        <w:jc w:val="both"/>
        <w:rPr>
          <w:b/>
          <w:sz w:val="28"/>
          <w:szCs w:val="28"/>
        </w:rPr>
      </w:pPr>
      <w:r w:rsidRPr="00007FF6">
        <w:rPr>
          <w:b/>
          <w:sz w:val="28"/>
          <w:szCs w:val="28"/>
        </w:rPr>
        <w:t xml:space="preserve">                                   </w:t>
      </w:r>
    </w:p>
    <w:p w:rsidR="006663B9" w:rsidRDefault="006663B9" w:rsidP="006663B9">
      <w:pPr>
        <w:jc w:val="both"/>
        <w:rPr>
          <w:b/>
          <w:sz w:val="28"/>
          <w:szCs w:val="28"/>
        </w:rPr>
      </w:pPr>
    </w:p>
    <w:p w:rsidR="006663B9" w:rsidRDefault="006663B9" w:rsidP="006663B9">
      <w:pPr>
        <w:jc w:val="both"/>
        <w:rPr>
          <w:b/>
          <w:sz w:val="28"/>
          <w:szCs w:val="28"/>
        </w:rPr>
      </w:pPr>
    </w:p>
    <w:p w:rsidR="006663B9" w:rsidRDefault="006663B9" w:rsidP="006663B9">
      <w:pPr>
        <w:jc w:val="both"/>
        <w:rPr>
          <w:b/>
          <w:sz w:val="28"/>
          <w:szCs w:val="28"/>
        </w:rPr>
      </w:pPr>
    </w:p>
    <w:p w:rsidR="006663B9" w:rsidRDefault="006663B9" w:rsidP="006663B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663B9" w:rsidRDefault="006663B9" w:rsidP="006663B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 w:rsidR="006663B9" w:rsidRDefault="006663B9" w:rsidP="006663B9">
      <w:pPr>
        <w:jc w:val="both"/>
        <w:rPr>
          <w:b/>
          <w:sz w:val="28"/>
          <w:szCs w:val="28"/>
        </w:rPr>
      </w:pPr>
    </w:p>
    <w:p w:rsidR="006663B9" w:rsidRDefault="006663B9" w:rsidP="006663B9">
      <w:pPr>
        <w:jc w:val="both"/>
        <w:rPr>
          <w:b/>
          <w:sz w:val="28"/>
          <w:szCs w:val="28"/>
        </w:rPr>
      </w:pPr>
    </w:p>
    <w:p w:rsidR="006663B9" w:rsidRDefault="006663B9" w:rsidP="006663B9">
      <w:pPr>
        <w:jc w:val="both"/>
        <w:rPr>
          <w:b/>
          <w:sz w:val="28"/>
          <w:szCs w:val="28"/>
        </w:rPr>
      </w:pPr>
    </w:p>
    <w:p w:rsidR="006663B9" w:rsidRDefault="006663B9" w:rsidP="006663B9">
      <w:pPr>
        <w:jc w:val="both"/>
        <w:rPr>
          <w:b/>
          <w:sz w:val="28"/>
          <w:szCs w:val="28"/>
        </w:rPr>
      </w:pPr>
    </w:p>
    <w:p w:rsidR="006663B9" w:rsidRDefault="006663B9" w:rsidP="006663B9">
      <w:pPr>
        <w:jc w:val="both"/>
        <w:rPr>
          <w:b/>
          <w:sz w:val="28"/>
          <w:szCs w:val="28"/>
        </w:rPr>
      </w:pPr>
    </w:p>
    <w:p w:rsidR="006663B9" w:rsidRDefault="006663B9" w:rsidP="006663B9">
      <w:pPr>
        <w:jc w:val="both"/>
        <w:rPr>
          <w:b/>
          <w:sz w:val="28"/>
          <w:szCs w:val="28"/>
        </w:rPr>
      </w:pPr>
    </w:p>
    <w:p w:rsidR="006663B9" w:rsidRDefault="006663B9" w:rsidP="006663B9">
      <w:pPr>
        <w:jc w:val="both"/>
        <w:rPr>
          <w:b/>
          <w:sz w:val="28"/>
          <w:szCs w:val="28"/>
        </w:rPr>
      </w:pPr>
    </w:p>
    <w:p w:rsidR="006663B9" w:rsidRDefault="006663B9" w:rsidP="006663B9">
      <w:pPr>
        <w:jc w:val="both"/>
        <w:rPr>
          <w:b/>
          <w:sz w:val="28"/>
          <w:szCs w:val="28"/>
        </w:rPr>
      </w:pPr>
    </w:p>
    <w:p w:rsidR="006663B9" w:rsidRDefault="006663B9" w:rsidP="006663B9">
      <w:pPr>
        <w:jc w:val="both"/>
        <w:rPr>
          <w:b/>
          <w:sz w:val="28"/>
          <w:szCs w:val="28"/>
        </w:rPr>
      </w:pPr>
    </w:p>
    <w:p w:rsidR="006663B9" w:rsidRPr="00660DC9" w:rsidRDefault="006663B9" w:rsidP="006663B9">
      <w:pPr>
        <w:jc w:val="both"/>
      </w:pPr>
      <w:r>
        <w:rPr>
          <w:b/>
          <w:sz w:val="28"/>
          <w:szCs w:val="28"/>
        </w:rPr>
        <w:t xml:space="preserve">                                         </w:t>
      </w:r>
      <w:r w:rsidRPr="00007FF6">
        <w:rPr>
          <w:b/>
        </w:rPr>
        <w:t xml:space="preserve">  Пояснительная записка.</w:t>
      </w:r>
    </w:p>
    <w:p w:rsidR="006663B9" w:rsidRPr="00007FF6" w:rsidRDefault="006663B9" w:rsidP="006663B9">
      <w:pPr>
        <w:autoSpaceDE w:val="0"/>
        <w:autoSpaceDN w:val="0"/>
        <w:adjustRightInd w:val="0"/>
        <w:ind w:firstLine="567"/>
        <w:jc w:val="both"/>
      </w:pPr>
      <w:r w:rsidRPr="00007FF6">
        <w:lastRenderedPageBreak/>
        <w:t xml:space="preserve">Рабочая программа внеурочной </w:t>
      </w:r>
      <w:r>
        <w:t xml:space="preserve">деятельности </w:t>
      </w:r>
      <w:r w:rsidR="00CD7FB9">
        <w:t xml:space="preserve">«Шахматы» для обучающихся </w:t>
      </w:r>
      <w:r w:rsidRPr="00007FF6">
        <w:t>4 классов разработана в соответствии:</w:t>
      </w:r>
    </w:p>
    <w:p w:rsidR="006663B9" w:rsidRPr="00007FF6" w:rsidRDefault="006663B9" w:rsidP="006663B9">
      <w:pPr>
        <w:jc w:val="both"/>
        <w:rPr>
          <w:rFonts w:eastAsia="Calibri"/>
        </w:rPr>
      </w:pPr>
      <w:r w:rsidRPr="00007FF6">
        <w:t xml:space="preserve">- </w:t>
      </w:r>
      <w:r w:rsidRPr="00007FF6">
        <w:rPr>
          <w:rFonts w:eastAsia="Calibri"/>
        </w:rPr>
        <w:t xml:space="preserve">с требованиями федерального государственного образовательного стандарта начального общего образования (2009г.); </w:t>
      </w:r>
    </w:p>
    <w:p w:rsidR="006663B9" w:rsidRPr="00007FF6" w:rsidRDefault="006663B9" w:rsidP="006663B9">
      <w:pPr>
        <w:pStyle w:val="a7"/>
        <w:spacing w:after="0"/>
        <w:ind w:firstLine="708"/>
        <w:jc w:val="both"/>
        <w:rPr>
          <w:rFonts w:cs="Times New Roman"/>
        </w:rPr>
      </w:pPr>
      <w:r w:rsidRPr="00007FF6">
        <w:rPr>
          <w:rFonts w:cs="Times New Roman"/>
        </w:rPr>
        <w:t xml:space="preserve">Программа «Шахматы» </w:t>
      </w:r>
      <w:r w:rsidR="00CD7FB9">
        <w:rPr>
          <w:rFonts w:cs="Times New Roman"/>
        </w:rPr>
        <w:t xml:space="preserve">предназначена для обучающихся </w:t>
      </w:r>
      <w:r w:rsidRPr="00007FF6">
        <w:rPr>
          <w:rFonts w:cs="Times New Roman"/>
        </w:rPr>
        <w:t xml:space="preserve">4-х классов начальной школы и составлена на основе программы «Шахматы -  школе» под редакцией </w:t>
      </w:r>
      <w:r w:rsidRPr="00007FF6">
        <w:rPr>
          <w:rFonts w:cs="Times New Roman"/>
          <w:iCs/>
        </w:rPr>
        <w:t>И.Г.</w:t>
      </w:r>
      <w:r>
        <w:rPr>
          <w:rFonts w:cs="Times New Roman"/>
          <w:iCs/>
        </w:rPr>
        <w:t xml:space="preserve"> </w:t>
      </w:r>
      <w:proofErr w:type="spellStart"/>
      <w:r w:rsidRPr="00007FF6">
        <w:rPr>
          <w:rFonts w:cs="Times New Roman"/>
          <w:iCs/>
        </w:rPr>
        <w:t>Сухина</w:t>
      </w:r>
      <w:proofErr w:type="spellEnd"/>
      <w:proofErr w:type="gramStart"/>
      <w:r>
        <w:rPr>
          <w:rFonts w:cs="Times New Roman"/>
          <w:iCs/>
        </w:rPr>
        <w:t xml:space="preserve"> </w:t>
      </w:r>
      <w:r>
        <w:rPr>
          <w:rFonts w:cs="Times New Roman"/>
        </w:rPr>
        <w:t>,</w:t>
      </w:r>
      <w:proofErr w:type="gramEnd"/>
      <w:r>
        <w:rPr>
          <w:rFonts w:cs="Times New Roman"/>
        </w:rPr>
        <w:t xml:space="preserve"> </w:t>
      </w:r>
      <w:r w:rsidRPr="00007FF6">
        <w:rPr>
          <w:rFonts w:cs="Times New Roman"/>
        </w:rPr>
        <w:t xml:space="preserve">в соответствии с требованиями ФГОС начального общего образования и обеспечена УМК (учебники, методические рекомендации для учителя составлены автором программы </w:t>
      </w:r>
      <w:proofErr w:type="spellStart"/>
      <w:r w:rsidRPr="00007FF6">
        <w:rPr>
          <w:rFonts w:cs="Times New Roman"/>
        </w:rPr>
        <w:t>И.Г.Сухиным</w:t>
      </w:r>
      <w:proofErr w:type="spellEnd"/>
      <w:r w:rsidRPr="00007FF6">
        <w:rPr>
          <w:rFonts w:cs="Times New Roman"/>
        </w:rPr>
        <w:t>).</w:t>
      </w:r>
    </w:p>
    <w:p w:rsidR="006663B9" w:rsidRPr="00007FF6" w:rsidRDefault="006663B9" w:rsidP="006663B9">
      <w:pPr>
        <w:jc w:val="both"/>
      </w:pPr>
    </w:p>
    <w:p w:rsidR="006663B9" w:rsidRPr="00007FF6" w:rsidRDefault="006663B9" w:rsidP="006663B9">
      <w:pPr>
        <w:jc w:val="both"/>
      </w:pPr>
    </w:p>
    <w:p w:rsidR="006663B9" w:rsidRPr="00007FF6" w:rsidRDefault="006663B9" w:rsidP="006663B9">
      <w:pPr>
        <w:jc w:val="both"/>
        <w:rPr>
          <w:b/>
        </w:rPr>
      </w:pPr>
      <w:r w:rsidRPr="00007FF6">
        <w:rPr>
          <w:b/>
        </w:rPr>
        <w:t>Цель программы:</w:t>
      </w:r>
    </w:p>
    <w:p w:rsidR="006663B9" w:rsidRPr="00007FF6" w:rsidRDefault="006663B9" w:rsidP="006663B9">
      <w:pPr>
        <w:ind w:firstLine="708"/>
        <w:jc w:val="both"/>
      </w:pPr>
      <w:r w:rsidRPr="00007FF6">
        <w:t xml:space="preserve">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 </w:t>
      </w:r>
    </w:p>
    <w:p w:rsidR="006663B9" w:rsidRPr="00007FF6" w:rsidRDefault="006663B9" w:rsidP="006663B9">
      <w:pPr>
        <w:jc w:val="both"/>
      </w:pPr>
    </w:p>
    <w:p w:rsidR="006663B9" w:rsidRPr="00007FF6" w:rsidRDefault="006663B9" w:rsidP="006663B9">
      <w:pPr>
        <w:jc w:val="both"/>
        <w:rPr>
          <w:b/>
        </w:rPr>
      </w:pPr>
      <w:r w:rsidRPr="00007FF6">
        <w:rPr>
          <w:b/>
        </w:rPr>
        <w:t>Задачи:</w:t>
      </w:r>
    </w:p>
    <w:p w:rsidR="006663B9" w:rsidRPr="00007FF6" w:rsidRDefault="006663B9" w:rsidP="006663B9">
      <w:pPr>
        <w:numPr>
          <w:ilvl w:val="0"/>
          <w:numId w:val="1"/>
        </w:numPr>
        <w:jc w:val="both"/>
      </w:pPr>
      <w:r w:rsidRPr="00007FF6">
        <w:t xml:space="preserve">- создание условий для формирования и </w:t>
      </w:r>
      <w:r>
        <w:t xml:space="preserve">развития ключевых компетенций </w:t>
      </w:r>
      <w:r w:rsidRPr="00007FF6">
        <w:t xml:space="preserve">учащихся (коммуникативных, интеллектуальных, социальных); </w:t>
      </w:r>
    </w:p>
    <w:p w:rsidR="006663B9" w:rsidRPr="00007FF6" w:rsidRDefault="006663B9" w:rsidP="006663B9">
      <w:pPr>
        <w:numPr>
          <w:ilvl w:val="0"/>
          <w:numId w:val="1"/>
        </w:numPr>
        <w:jc w:val="both"/>
      </w:pPr>
      <w:r w:rsidRPr="00007FF6">
        <w:t>- формирование универсальных способов мыслительной деятельности (абстрактно-логического мышления</w:t>
      </w:r>
      <w:r>
        <w:t>, памяти, внимания, творческого</w:t>
      </w:r>
      <w:r w:rsidRPr="00007FF6">
        <w:t xml:space="preserve"> воображения, умения производить логические операции).    </w:t>
      </w:r>
    </w:p>
    <w:p w:rsidR="006663B9" w:rsidRPr="00007FF6" w:rsidRDefault="006663B9" w:rsidP="006663B9">
      <w:pPr>
        <w:numPr>
          <w:ilvl w:val="0"/>
          <w:numId w:val="1"/>
        </w:numPr>
        <w:jc w:val="both"/>
      </w:pPr>
      <w:r w:rsidRPr="00007FF6">
        <w:t xml:space="preserve">-  воспитывать потребность в здоровом образе жизни. </w:t>
      </w:r>
    </w:p>
    <w:p w:rsidR="006663B9" w:rsidRPr="00007FF6" w:rsidRDefault="006663B9" w:rsidP="006663B9"/>
    <w:p w:rsidR="006663B9" w:rsidRPr="00007FF6" w:rsidRDefault="006663B9" w:rsidP="006663B9">
      <w:pPr>
        <w:jc w:val="both"/>
        <w:rPr>
          <w:b/>
        </w:rPr>
      </w:pPr>
      <w:r w:rsidRPr="00007FF6">
        <w:rPr>
          <w:b/>
        </w:rPr>
        <w:t xml:space="preserve">Основные формы и средства обучения: </w:t>
      </w:r>
    </w:p>
    <w:p w:rsidR="006663B9" w:rsidRPr="00007FF6" w:rsidRDefault="006663B9" w:rsidP="006663B9">
      <w:pPr>
        <w:jc w:val="both"/>
      </w:pPr>
      <w:r w:rsidRPr="00007FF6">
        <w:t xml:space="preserve">1. Практическая игра. </w:t>
      </w:r>
    </w:p>
    <w:p w:rsidR="006663B9" w:rsidRPr="00007FF6" w:rsidRDefault="006663B9" w:rsidP="006663B9">
      <w:pPr>
        <w:jc w:val="both"/>
      </w:pPr>
      <w:r w:rsidRPr="00007FF6">
        <w:t xml:space="preserve">2. Решение шахматных задач, комбинаций и этюдов. </w:t>
      </w:r>
    </w:p>
    <w:p w:rsidR="006663B9" w:rsidRPr="00007FF6" w:rsidRDefault="006663B9" w:rsidP="006663B9">
      <w:pPr>
        <w:jc w:val="both"/>
      </w:pPr>
      <w:r w:rsidRPr="00007FF6">
        <w:t xml:space="preserve">3. Дидактические игры и задания, игровые упражнения; </w:t>
      </w:r>
    </w:p>
    <w:p w:rsidR="006663B9" w:rsidRPr="00007FF6" w:rsidRDefault="006663B9" w:rsidP="006663B9">
      <w:pPr>
        <w:jc w:val="both"/>
      </w:pPr>
      <w:r w:rsidRPr="00007FF6">
        <w:t xml:space="preserve">4. Теоретические занятия, шахматные игры, шахматные дидактические игрушки. </w:t>
      </w:r>
    </w:p>
    <w:p w:rsidR="006663B9" w:rsidRPr="00007FF6" w:rsidRDefault="006663B9" w:rsidP="006663B9">
      <w:pPr>
        <w:jc w:val="both"/>
      </w:pPr>
      <w:r w:rsidRPr="00007FF6">
        <w:t xml:space="preserve">5. Участие в турнирах и соревнованиях. </w:t>
      </w:r>
    </w:p>
    <w:p w:rsidR="006663B9" w:rsidRPr="00007FF6" w:rsidRDefault="006663B9" w:rsidP="006663B9">
      <w:pPr>
        <w:jc w:val="both"/>
      </w:pPr>
    </w:p>
    <w:p w:rsidR="006663B9" w:rsidRPr="00007FF6" w:rsidRDefault="006663B9" w:rsidP="006663B9">
      <w:pPr>
        <w:jc w:val="both"/>
        <w:rPr>
          <w:b/>
        </w:rPr>
      </w:pPr>
      <w:r w:rsidRPr="00007FF6">
        <w:rPr>
          <w:b/>
        </w:rPr>
        <w:t xml:space="preserve">Результаты образовательной деятельности: </w:t>
      </w:r>
    </w:p>
    <w:p w:rsidR="006663B9" w:rsidRPr="00007FF6" w:rsidRDefault="006663B9" w:rsidP="006663B9">
      <w:pPr>
        <w:numPr>
          <w:ilvl w:val="0"/>
          <w:numId w:val="2"/>
        </w:numPr>
        <w:jc w:val="both"/>
      </w:pPr>
      <w:r w:rsidRPr="00007FF6">
        <w:t>Рост личностного, и</w:t>
      </w:r>
      <w:r>
        <w:t xml:space="preserve">нтеллектуального и социального </w:t>
      </w:r>
      <w:r w:rsidRPr="00007FF6">
        <w:t xml:space="preserve">развития ребёнка, развитие коммуникативных способностей, инициативности, толерантности, самостоятельности. </w:t>
      </w:r>
    </w:p>
    <w:p w:rsidR="006663B9" w:rsidRPr="00007FF6" w:rsidRDefault="006663B9" w:rsidP="006663B9">
      <w:pPr>
        <w:numPr>
          <w:ilvl w:val="0"/>
          <w:numId w:val="2"/>
        </w:numPr>
        <w:jc w:val="both"/>
      </w:pPr>
      <w:r w:rsidRPr="00007FF6">
        <w:t xml:space="preserve">Приобретение теоретических знаний и практических навыков в шахматной игре. </w:t>
      </w:r>
    </w:p>
    <w:p w:rsidR="006663B9" w:rsidRPr="00007FF6" w:rsidRDefault="006663B9" w:rsidP="006663B9">
      <w:pPr>
        <w:numPr>
          <w:ilvl w:val="0"/>
          <w:numId w:val="2"/>
        </w:numPr>
        <w:jc w:val="both"/>
      </w:pPr>
      <w:r w:rsidRPr="00007FF6">
        <w:t xml:space="preserve">Освоение новых видов деятельности (дидактические игры и задания, игровые упражнения, соревнования). </w:t>
      </w:r>
    </w:p>
    <w:p w:rsidR="006663B9" w:rsidRPr="00007FF6" w:rsidRDefault="006663B9" w:rsidP="006663B9">
      <w:pPr>
        <w:ind w:firstLine="360"/>
        <w:jc w:val="both"/>
      </w:pPr>
      <w:r w:rsidRPr="00007FF6">
        <w:t>Конечным результатом обучения счита</w:t>
      </w:r>
      <w:r>
        <w:t>ется умение сыграть по правилам</w:t>
      </w:r>
      <w:r w:rsidRPr="00007FF6">
        <w:t xml:space="preserve"> шахматную партию от начала до конца. Это предполагает определенную прочность знаний и умение применять их на практике. </w:t>
      </w:r>
    </w:p>
    <w:p w:rsidR="006663B9" w:rsidRPr="00007FF6" w:rsidRDefault="006663B9" w:rsidP="006663B9">
      <w:pPr>
        <w:jc w:val="both"/>
      </w:pPr>
    </w:p>
    <w:p w:rsidR="006663B9" w:rsidRPr="00007FF6" w:rsidRDefault="006663B9" w:rsidP="006663B9">
      <w:pPr>
        <w:jc w:val="both"/>
      </w:pPr>
    </w:p>
    <w:p w:rsidR="006663B9" w:rsidRPr="00007FF6" w:rsidRDefault="006663B9" w:rsidP="006663B9">
      <w:pPr>
        <w:jc w:val="both"/>
        <w:rPr>
          <w:b/>
        </w:rPr>
      </w:pPr>
      <w:r w:rsidRPr="00007FF6">
        <w:rPr>
          <w:b/>
        </w:rPr>
        <w:t xml:space="preserve">Особенности содержания программы: </w:t>
      </w:r>
    </w:p>
    <w:p w:rsidR="006663B9" w:rsidRPr="00007FF6" w:rsidRDefault="006663B9" w:rsidP="006663B9">
      <w:pPr>
        <w:ind w:firstLine="708"/>
        <w:jc w:val="both"/>
      </w:pPr>
      <w:r w:rsidRPr="00007FF6">
        <w:t>Образовательная программа «</w:t>
      </w:r>
      <w:r w:rsidRPr="00007FF6">
        <w:rPr>
          <w:b/>
        </w:rPr>
        <w:t>Шахматы - школе</w:t>
      </w:r>
      <w:r w:rsidRPr="00007FF6">
        <w:t xml:space="preserve">» разработана на основе авторской программы </w:t>
      </w:r>
      <w:proofErr w:type="spellStart"/>
      <w:r w:rsidRPr="00007FF6">
        <w:t>И.Г.Сухина</w:t>
      </w:r>
      <w:proofErr w:type="spellEnd"/>
      <w:r w:rsidRPr="00007FF6">
        <w:t xml:space="preserve"> «Шахматы - школе» и модифицирует данную программу, рекомендованную Министерством образования Российской Федерации и опубликованную в "Программах общеобразовательных учреждений </w:t>
      </w:r>
      <w:r>
        <w:t>для начальных классов (1 - 4) в</w:t>
      </w:r>
      <w:r w:rsidRPr="00007FF6">
        <w:t xml:space="preserve"> двух частях. Часть вторая". -  М.: Просвещение, 2009, 5-е издание, дополненное.  </w:t>
      </w:r>
    </w:p>
    <w:p w:rsidR="006663B9" w:rsidRDefault="006663B9" w:rsidP="006663B9">
      <w:pPr>
        <w:ind w:left="225"/>
        <w:jc w:val="center"/>
        <w:rPr>
          <w:b/>
          <w:i/>
          <w:shadow/>
        </w:rPr>
      </w:pPr>
    </w:p>
    <w:p w:rsidR="006663B9" w:rsidRPr="00007FF6" w:rsidRDefault="006663B9" w:rsidP="006663B9">
      <w:pPr>
        <w:ind w:firstLine="357"/>
        <w:jc w:val="both"/>
      </w:pPr>
    </w:p>
    <w:p w:rsidR="006663B9" w:rsidRPr="00007FF6" w:rsidRDefault="006663B9" w:rsidP="006663B9">
      <w:pPr>
        <w:ind w:firstLine="357"/>
        <w:jc w:val="both"/>
      </w:pPr>
      <w:r w:rsidRPr="00007FF6">
        <w:t xml:space="preserve">На занятиях четвертого года обучения </w:t>
      </w:r>
      <w:r w:rsidRPr="00007FF6">
        <w:rPr>
          <w:b/>
          <w:u w:val="single"/>
        </w:rPr>
        <w:t>«Шахматы, четвертый год»</w:t>
      </w:r>
      <w:r w:rsidRPr="00007FF6">
        <w:t xml:space="preserve"> используются обучающие плакаты, диаграммы задачи для самостоятельного решения, загадки, головоломки по темам, лабиринты на шахматной доске, кроссворды, ребусы, шахматное лото, викторины и др., решение </w:t>
      </w:r>
      <w:r w:rsidRPr="00007FF6">
        <w:lastRenderedPageBreak/>
        <w:t xml:space="preserve">которых дают не только информацию о какой-либо фигуре, но и представление об ее игровых возможностях и ограничениях. Кроме этого </w:t>
      </w:r>
      <w:proofErr w:type="gramStart"/>
      <w:r w:rsidRPr="00007FF6">
        <w:t>обучающимся</w:t>
      </w:r>
      <w:proofErr w:type="gramEnd"/>
      <w:r w:rsidRPr="00007FF6">
        <w:t xml:space="preserve"> предлагаются задачи для самостоятельного решения: «Ферзь против пешки», «Ферзь против короля» и др., занимательные расска</w:t>
      </w:r>
      <w:r>
        <w:t>зы из истории шахмат, тесты для</w:t>
      </w:r>
      <w:r w:rsidRPr="00007FF6">
        <w:t xml:space="preserve"> проверки полученных знаний.                  </w:t>
      </w:r>
    </w:p>
    <w:p w:rsidR="006663B9" w:rsidRPr="00007FF6" w:rsidRDefault="006663B9" w:rsidP="006663B9">
      <w:pPr>
        <w:ind w:firstLine="225"/>
        <w:jc w:val="both"/>
      </w:pPr>
      <w:r w:rsidRPr="00007FF6">
        <w:t>Занятия посвящены в основном совершенствованию игры в миттельшпиле, поскольку главная борьба происходит в середине партии. Основные темы курса «Анализ и оценка позиции», «Шахматные комбинации», «План в шахматах».</w:t>
      </w:r>
    </w:p>
    <w:p w:rsidR="006663B9" w:rsidRPr="00007FF6" w:rsidRDefault="006663B9" w:rsidP="006663B9">
      <w:pPr>
        <w:ind w:firstLine="225"/>
        <w:jc w:val="both"/>
      </w:pPr>
      <w:r w:rsidRPr="00007FF6">
        <w:t>Обучающиеся учатся элементарно анализировать позицию и на основе анализа составлять простейший план дальнейшей игры. Дети знакомятся с темами комбинаций, учатся находить несложные тактические приемы и проводить комбинации.</w:t>
      </w:r>
    </w:p>
    <w:p w:rsidR="006663B9" w:rsidRPr="00007FF6" w:rsidRDefault="006663B9" w:rsidP="006663B9">
      <w:pPr>
        <w:ind w:firstLine="225"/>
        <w:jc w:val="both"/>
      </w:pPr>
      <w:proofErr w:type="gramStart"/>
      <w:r w:rsidRPr="00007FF6">
        <w:t>Обучающиеся</w:t>
      </w:r>
      <w:proofErr w:type="gramEnd"/>
      <w:r w:rsidRPr="00007FF6">
        <w:t xml:space="preserve"> овладевают знаниями и навыками на уровне </w:t>
      </w:r>
      <w:r w:rsidRPr="00007FF6">
        <w:rPr>
          <w:lang w:val="en-US"/>
        </w:rPr>
        <w:t>IV</w:t>
      </w:r>
      <w:r w:rsidRPr="00007FF6">
        <w:t xml:space="preserve"> – </w:t>
      </w:r>
      <w:r w:rsidRPr="00007FF6">
        <w:rPr>
          <w:lang w:val="en-US"/>
        </w:rPr>
        <w:t>III</w:t>
      </w:r>
      <w:r w:rsidRPr="00007FF6">
        <w:t xml:space="preserve"> спортивных разрядов. Принимают участие в соревнованиях различного уровня.  </w:t>
      </w:r>
    </w:p>
    <w:p w:rsidR="006663B9" w:rsidRPr="00007FF6" w:rsidRDefault="006663B9" w:rsidP="006663B9"/>
    <w:p w:rsidR="006663B9" w:rsidRDefault="006663B9" w:rsidP="006663B9">
      <w:pPr>
        <w:ind w:left="225"/>
        <w:jc w:val="center"/>
        <w:rPr>
          <w:b/>
          <w:i/>
          <w:shadow/>
        </w:rPr>
      </w:pPr>
    </w:p>
    <w:p w:rsidR="006663B9" w:rsidRPr="00007FF6" w:rsidRDefault="006663B9" w:rsidP="006663B9">
      <w:pPr>
        <w:ind w:left="225"/>
        <w:jc w:val="center"/>
        <w:rPr>
          <w:b/>
          <w:i/>
          <w:shadow/>
        </w:rPr>
      </w:pPr>
      <w:r>
        <w:rPr>
          <w:b/>
          <w:i/>
          <w:shadow/>
        </w:rPr>
        <w:t>Содержание</w:t>
      </w:r>
      <w:r w:rsidRPr="00007FF6">
        <w:rPr>
          <w:b/>
          <w:i/>
          <w:shadow/>
        </w:rPr>
        <w:t xml:space="preserve"> курса «Шахматы, четвертый год».</w:t>
      </w:r>
    </w:p>
    <w:p w:rsidR="00CD7FB9" w:rsidRPr="00166333" w:rsidRDefault="00CD7FB9" w:rsidP="00CD7FB9">
      <w:pPr>
        <w:jc w:val="center"/>
        <w:rPr>
          <w:b/>
        </w:rPr>
      </w:pPr>
      <w:r>
        <w:rPr>
          <w:b/>
        </w:rPr>
        <w:t>Четвертый год обучения (34</w:t>
      </w:r>
      <w:r w:rsidRPr="00166333">
        <w:rPr>
          <w:b/>
        </w:rPr>
        <w:t xml:space="preserve"> часов из расчета 1 час в неделю)</w:t>
      </w:r>
    </w:p>
    <w:p w:rsidR="00CD7FB9" w:rsidRPr="00325FF2" w:rsidRDefault="00CD7FB9" w:rsidP="00CD7FB9">
      <w:pPr>
        <w:jc w:val="both"/>
      </w:pPr>
      <w:r>
        <w:rPr>
          <w:b/>
        </w:rPr>
        <w:t>1.О</w:t>
      </w:r>
      <w:r w:rsidRPr="00325FF2">
        <w:rPr>
          <w:b/>
        </w:rPr>
        <w:t>сновы миттельшпиля.</w:t>
      </w:r>
      <w:r w:rsidRPr="00325FF2">
        <w:t xml:space="preserve"> Самые общие рекомендации о том, как играть в середине шахматной партии. Тактические приемы. Связка в миттельшпиле. Двойной удар. Открытое нападение. Открытый шах. Двойной шах. Матовые комбинации на мат в 3 хода и комбинации, ведущие к достижению материального перевеса на темы завлечения, отвлечения, блокировки, разрушения королевского прикрытия, освобождения пространства, уничтожения защиты, связки, “рентгена”, перекрытия и др. Комбинации для достижения ничьей.</w:t>
      </w:r>
    </w:p>
    <w:p w:rsidR="00CD7FB9" w:rsidRPr="00325FF2" w:rsidRDefault="00CD7FB9" w:rsidP="00CD7FB9">
      <w:pPr>
        <w:jc w:val="both"/>
        <w:rPr>
          <w:b/>
          <w:i/>
          <w:iCs/>
        </w:rPr>
      </w:pPr>
      <w:r w:rsidRPr="00325FF2">
        <w:rPr>
          <w:b/>
          <w:i/>
          <w:iCs/>
        </w:rPr>
        <w:t>Дидактические задания</w:t>
      </w:r>
    </w:p>
    <w:p w:rsidR="00CD7FB9" w:rsidRPr="00325FF2" w:rsidRDefault="00CD7FB9" w:rsidP="00CD7FB9">
      <w:pPr>
        <w:numPr>
          <w:ilvl w:val="0"/>
          <w:numId w:val="6"/>
        </w:numPr>
        <w:jc w:val="both"/>
      </w:pPr>
      <w:r w:rsidRPr="00325FF2">
        <w:t>“Выигрыш материала”. Надо провести типичный тактический прием, либо комбинацию, и остаться с лишним материалом.</w:t>
      </w:r>
    </w:p>
    <w:p w:rsidR="00CD7FB9" w:rsidRPr="00325FF2" w:rsidRDefault="00CD7FB9" w:rsidP="00CD7FB9">
      <w:pPr>
        <w:numPr>
          <w:ilvl w:val="0"/>
          <w:numId w:val="6"/>
        </w:numPr>
        <w:jc w:val="both"/>
      </w:pPr>
      <w:r w:rsidRPr="00325FF2">
        <w:t>“Мат в 3 хода”. Здесь требуется пожертвовать материал и объявить красивый мат в 3 хода.</w:t>
      </w:r>
    </w:p>
    <w:p w:rsidR="00CD7FB9" w:rsidRPr="00325FF2" w:rsidRDefault="00CD7FB9" w:rsidP="00CD7FB9">
      <w:pPr>
        <w:numPr>
          <w:ilvl w:val="0"/>
          <w:numId w:val="6"/>
        </w:numPr>
        <w:jc w:val="both"/>
      </w:pPr>
      <w:r w:rsidRPr="00325FF2">
        <w:t>“Сделай ничью” Нужно пожертвовать материал и добиться ничьей.</w:t>
      </w:r>
    </w:p>
    <w:p w:rsidR="00CD7FB9" w:rsidRPr="00325FF2" w:rsidRDefault="00CD7FB9" w:rsidP="00CD7FB9">
      <w:pPr>
        <w:jc w:val="both"/>
      </w:pPr>
      <w:r>
        <w:rPr>
          <w:b/>
        </w:rPr>
        <w:t>2.О</w:t>
      </w:r>
      <w:r w:rsidRPr="00325FF2">
        <w:rPr>
          <w:b/>
        </w:rPr>
        <w:t>сновы эндшпиля.</w:t>
      </w:r>
      <w:r w:rsidRPr="00325FF2">
        <w:t xml:space="preserve"> Элементарные окончания. Ферзь против слона, коня, ладьи (простые случаи), ферзя (при неудачном расположении неприятельского ферзя). Ладья против ладьи (при неудачном расположении неприятельской ладьи), слона (простые случаи), коня (простые случаи). </w:t>
      </w:r>
      <w:proofErr w:type="spellStart"/>
      <w:r w:rsidRPr="00325FF2">
        <w:t>Матование</w:t>
      </w:r>
      <w:proofErr w:type="spellEnd"/>
      <w:r w:rsidRPr="00325FF2">
        <w:t xml:space="preserve"> двумя слонами (простые случаи). </w:t>
      </w:r>
      <w:proofErr w:type="spellStart"/>
      <w:r w:rsidRPr="00325FF2">
        <w:t>Матование</w:t>
      </w:r>
      <w:proofErr w:type="spellEnd"/>
      <w:r w:rsidRPr="00325FF2">
        <w:t xml:space="preserve"> слоном и конем (простые случаи). Пешка против короля. Пешка проходит в ферзи без помощи своего короля. Правило “квадрата”. Пешка проходит в ферзи при помощи своего короля. Оппозиция. Пешка на седьмой, шестой, пятой, четвертой, третьей, второй горизонтали. Ключевые поля. Удивительные ничейные положения (два коня против короля, слон и пешка против короля, конь и пешка против короля). Самые общие рекомендации о том, как играть в эндшпиле.</w:t>
      </w:r>
    </w:p>
    <w:p w:rsidR="00CD7FB9" w:rsidRPr="00325FF2" w:rsidRDefault="00CD7FB9" w:rsidP="00CD7FB9">
      <w:pPr>
        <w:jc w:val="both"/>
        <w:rPr>
          <w:b/>
          <w:i/>
          <w:iCs/>
        </w:rPr>
      </w:pPr>
      <w:r w:rsidRPr="00325FF2">
        <w:rPr>
          <w:b/>
          <w:i/>
          <w:iCs/>
        </w:rPr>
        <w:t>Дидактические задания</w:t>
      </w:r>
    </w:p>
    <w:p w:rsidR="00CD7FB9" w:rsidRDefault="00CD7FB9" w:rsidP="00CD7FB9">
      <w:pPr>
        <w:numPr>
          <w:ilvl w:val="0"/>
          <w:numId w:val="7"/>
        </w:numPr>
        <w:jc w:val="both"/>
      </w:pPr>
      <w:r w:rsidRPr="00325FF2">
        <w:t xml:space="preserve">“Мат в 2 хода”. Белые начинают и дают черным мат в 2 хода. “Мат в 3 хода”. Белые начинают и дают черным мат в 3 хода. “Выигрыш фигуры”. </w:t>
      </w:r>
    </w:p>
    <w:p w:rsidR="00CD7FB9" w:rsidRPr="00325FF2" w:rsidRDefault="00CD7FB9" w:rsidP="00CD7FB9">
      <w:pPr>
        <w:numPr>
          <w:ilvl w:val="0"/>
          <w:numId w:val="7"/>
        </w:numPr>
        <w:jc w:val="both"/>
      </w:pPr>
      <w:r w:rsidRPr="00325FF2">
        <w:t>“Квадрат”. Надо определить, удастся ли провести пешку в ферзи.</w:t>
      </w:r>
    </w:p>
    <w:p w:rsidR="00CD7FB9" w:rsidRPr="00325FF2" w:rsidRDefault="00CD7FB9" w:rsidP="00CD7FB9">
      <w:pPr>
        <w:numPr>
          <w:ilvl w:val="0"/>
          <w:numId w:val="7"/>
        </w:numPr>
        <w:jc w:val="both"/>
      </w:pPr>
      <w:r w:rsidRPr="00325FF2">
        <w:t>“Проведи пешку в ферзи”. Тут требуется провести пешку в ферзи.</w:t>
      </w:r>
    </w:p>
    <w:p w:rsidR="00CD7FB9" w:rsidRPr="00325FF2" w:rsidRDefault="00CD7FB9" w:rsidP="00CD7FB9">
      <w:pPr>
        <w:numPr>
          <w:ilvl w:val="0"/>
          <w:numId w:val="7"/>
        </w:numPr>
        <w:jc w:val="both"/>
      </w:pPr>
      <w:r w:rsidRPr="00325FF2">
        <w:t>“Выигрыш или ничья?”. Здесь нужно определить, выиграно ли данное положение.</w:t>
      </w:r>
    </w:p>
    <w:p w:rsidR="00CD7FB9" w:rsidRPr="00325FF2" w:rsidRDefault="00CD7FB9" w:rsidP="00CD7FB9">
      <w:pPr>
        <w:numPr>
          <w:ilvl w:val="0"/>
          <w:numId w:val="7"/>
        </w:numPr>
        <w:jc w:val="both"/>
      </w:pPr>
      <w:r w:rsidRPr="00325FF2">
        <w:t>“Куда отступить королем?”. Надо выяснить, на какое поле следует первым ходом отступить королем, чтобы добиться ничьей.</w:t>
      </w:r>
    </w:p>
    <w:p w:rsidR="00CD7FB9" w:rsidRPr="00325FF2" w:rsidRDefault="00CD7FB9" w:rsidP="00CD7FB9">
      <w:pPr>
        <w:numPr>
          <w:ilvl w:val="0"/>
          <w:numId w:val="7"/>
        </w:numPr>
        <w:jc w:val="both"/>
      </w:pPr>
      <w:r w:rsidRPr="00325FF2">
        <w:t>“Путь к ничьей”. Точной игрой надо добиться ничьей.</w:t>
      </w:r>
    </w:p>
    <w:p w:rsidR="00CD7FB9" w:rsidRPr="00325FF2" w:rsidRDefault="00CD7FB9" w:rsidP="00CD7FB9">
      <w:pPr>
        <w:jc w:val="both"/>
        <w:rPr>
          <w:b/>
          <w:bCs/>
          <w:i/>
          <w:iCs/>
        </w:rPr>
      </w:pPr>
      <w:r w:rsidRPr="00325FF2">
        <w:rPr>
          <w:b/>
          <w:bCs/>
          <w:i/>
          <w:iCs/>
        </w:rPr>
        <w:t xml:space="preserve">К концу </w:t>
      </w:r>
      <w:r>
        <w:rPr>
          <w:b/>
          <w:bCs/>
          <w:i/>
          <w:iCs/>
        </w:rPr>
        <w:t>четвертого</w:t>
      </w:r>
      <w:r w:rsidRPr="00325FF2">
        <w:rPr>
          <w:b/>
          <w:bCs/>
          <w:i/>
          <w:iCs/>
        </w:rPr>
        <w:t xml:space="preserve"> года</w:t>
      </w:r>
      <w:r>
        <w:rPr>
          <w:b/>
          <w:bCs/>
          <w:i/>
          <w:iCs/>
        </w:rPr>
        <w:t xml:space="preserve"> обучения</w:t>
      </w:r>
      <w:r w:rsidRPr="00325FF2">
        <w:rPr>
          <w:b/>
          <w:bCs/>
          <w:i/>
          <w:iCs/>
        </w:rPr>
        <w:t xml:space="preserve"> дети должны знать:</w:t>
      </w:r>
    </w:p>
    <w:p w:rsidR="00CD7FB9" w:rsidRPr="00325FF2" w:rsidRDefault="00CD7FB9" w:rsidP="00CD7FB9">
      <w:pPr>
        <w:numPr>
          <w:ilvl w:val="0"/>
          <w:numId w:val="8"/>
        </w:numPr>
        <w:jc w:val="both"/>
      </w:pPr>
      <w:r w:rsidRPr="00325FF2">
        <w:t>принципы игры в дебюте;</w:t>
      </w:r>
    </w:p>
    <w:p w:rsidR="00CD7FB9" w:rsidRPr="00325FF2" w:rsidRDefault="00CD7FB9" w:rsidP="00CD7FB9">
      <w:pPr>
        <w:numPr>
          <w:ilvl w:val="0"/>
          <w:numId w:val="8"/>
        </w:numPr>
        <w:jc w:val="both"/>
      </w:pPr>
      <w:r w:rsidRPr="00325FF2">
        <w:t>основные тактические приемы;</w:t>
      </w:r>
    </w:p>
    <w:p w:rsidR="00CD7FB9" w:rsidRPr="00325FF2" w:rsidRDefault="00CD7FB9" w:rsidP="00CD7FB9">
      <w:pPr>
        <w:numPr>
          <w:ilvl w:val="0"/>
          <w:numId w:val="8"/>
        </w:numPr>
        <w:jc w:val="both"/>
      </w:pPr>
      <w:r w:rsidRPr="00325FF2">
        <w:t>что означают термины: дебют, миттельшпиль, эндшпиль, темп, оппозиция, ключевые поля.</w:t>
      </w:r>
    </w:p>
    <w:p w:rsidR="00CD7FB9" w:rsidRPr="00325FF2" w:rsidRDefault="00CD7FB9" w:rsidP="00CD7FB9">
      <w:pPr>
        <w:jc w:val="both"/>
        <w:rPr>
          <w:b/>
          <w:bCs/>
          <w:i/>
          <w:iCs/>
        </w:rPr>
      </w:pPr>
      <w:r w:rsidRPr="00325FF2">
        <w:rPr>
          <w:b/>
          <w:bCs/>
          <w:i/>
          <w:iCs/>
        </w:rPr>
        <w:t>К</w:t>
      </w:r>
      <w:r>
        <w:rPr>
          <w:b/>
          <w:bCs/>
          <w:i/>
          <w:iCs/>
        </w:rPr>
        <w:t xml:space="preserve"> концу </w:t>
      </w:r>
      <w:r w:rsidRPr="00325FF2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четвертого</w:t>
      </w:r>
      <w:r w:rsidRPr="00325FF2">
        <w:rPr>
          <w:b/>
          <w:bCs/>
          <w:i/>
          <w:iCs/>
        </w:rPr>
        <w:t xml:space="preserve"> года</w:t>
      </w:r>
      <w:r>
        <w:rPr>
          <w:b/>
          <w:bCs/>
          <w:i/>
          <w:iCs/>
        </w:rPr>
        <w:t xml:space="preserve"> обучения</w:t>
      </w:r>
      <w:r w:rsidRPr="00325FF2">
        <w:rPr>
          <w:b/>
          <w:bCs/>
          <w:i/>
          <w:iCs/>
        </w:rPr>
        <w:t xml:space="preserve"> дети должны уметь:</w:t>
      </w:r>
    </w:p>
    <w:p w:rsidR="00CD7FB9" w:rsidRPr="00325FF2" w:rsidRDefault="00CD7FB9" w:rsidP="00CD7FB9">
      <w:pPr>
        <w:numPr>
          <w:ilvl w:val="0"/>
          <w:numId w:val="9"/>
        </w:numPr>
        <w:jc w:val="both"/>
      </w:pPr>
      <w:r w:rsidRPr="00325FF2">
        <w:lastRenderedPageBreak/>
        <w:t>грамотно располагать шахматные фигуры в дебюте; находить несложные тактические удары и проводить комбинации;</w:t>
      </w:r>
    </w:p>
    <w:p w:rsidR="00CD7FB9" w:rsidRPr="00325FF2" w:rsidRDefault="00CD7FB9" w:rsidP="00CD7FB9">
      <w:pPr>
        <w:numPr>
          <w:ilvl w:val="0"/>
          <w:numId w:val="9"/>
        </w:numPr>
        <w:jc w:val="both"/>
      </w:pPr>
      <w:r w:rsidRPr="00325FF2">
        <w:t>точно разыгрывать простейшие окончания.</w:t>
      </w:r>
    </w:p>
    <w:p w:rsidR="006663B9" w:rsidRPr="00007FF6" w:rsidRDefault="006663B9" w:rsidP="006663B9"/>
    <w:p w:rsidR="006663B9" w:rsidRPr="00007FF6" w:rsidRDefault="006663B9" w:rsidP="006663B9">
      <w:r w:rsidRPr="00007FF6">
        <w:t xml:space="preserve"> </w:t>
      </w:r>
    </w:p>
    <w:p w:rsidR="006663B9" w:rsidRPr="00007FF6" w:rsidRDefault="006663B9" w:rsidP="006663B9">
      <w:pPr>
        <w:rPr>
          <w:b/>
        </w:rPr>
      </w:pPr>
      <w:r w:rsidRPr="00007FF6">
        <w:rPr>
          <w:b/>
        </w:rPr>
        <w:t xml:space="preserve">                                     </w:t>
      </w:r>
    </w:p>
    <w:p w:rsidR="006663B9" w:rsidRPr="00007FF6" w:rsidRDefault="006663B9" w:rsidP="006663B9">
      <w:pPr>
        <w:rPr>
          <w:b/>
        </w:rPr>
      </w:pPr>
    </w:p>
    <w:p w:rsidR="006663B9" w:rsidRPr="00007FF6" w:rsidRDefault="006663B9" w:rsidP="006663B9">
      <w:pPr>
        <w:rPr>
          <w:b/>
        </w:rPr>
      </w:pPr>
    </w:p>
    <w:p w:rsidR="006663B9" w:rsidRPr="00007FF6" w:rsidRDefault="006663B9" w:rsidP="006663B9">
      <w:pPr>
        <w:rPr>
          <w:b/>
        </w:rPr>
      </w:pPr>
    </w:p>
    <w:p w:rsidR="006663B9" w:rsidRPr="00007FF6" w:rsidRDefault="006663B9" w:rsidP="006663B9">
      <w:pPr>
        <w:rPr>
          <w:b/>
        </w:rPr>
      </w:pPr>
    </w:p>
    <w:p w:rsidR="006663B9" w:rsidRPr="00007FF6" w:rsidRDefault="006663B9" w:rsidP="006663B9">
      <w:pPr>
        <w:rPr>
          <w:b/>
        </w:rPr>
      </w:pPr>
    </w:p>
    <w:p w:rsidR="006663B9" w:rsidRPr="00007FF6" w:rsidRDefault="006663B9" w:rsidP="006663B9">
      <w:r w:rsidRPr="00007FF6">
        <w:rPr>
          <w:b/>
        </w:rPr>
        <w:t xml:space="preserve">     </w:t>
      </w:r>
    </w:p>
    <w:p w:rsidR="006663B9" w:rsidRPr="00007FF6" w:rsidRDefault="006663B9" w:rsidP="006663B9"/>
    <w:p w:rsidR="006663B9" w:rsidRPr="00007FF6" w:rsidRDefault="006663B9" w:rsidP="006663B9"/>
    <w:p w:rsidR="006663B9" w:rsidRPr="00007FF6" w:rsidRDefault="006663B9" w:rsidP="006663B9"/>
    <w:p w:rsidR="006663B9" w:rsidRPr="00007FF6" w:rsidRDefault="006663B9" w:rsidP="006663B9">
      <w:pPr>
        <w:sectPr w:rsidR="006663B9" w:rsidRPr="00007FF6" w:rsidSect="00543AF9">
          <w:headerReference w:type="default" r:id="rId7"/>
          <w:footerReference w:type="default" r:id="rId8"/>
          <w:headerReference w:type="first" r:id="rId9"/>
          <w:pgSz w:w="11906" w:h="16838"/>
          <w:pgMar w:top="284" w:right="850" w:bottom="1134" w:left="720" w:header="708" w:footer="708" w:gutter="0"/>
          <w:cols w:space="708"/>
          <w:titlePg/>
          <w:docGrid w:linePitch="360"/>
        </w:sectPr>
      </w:pPr>
    </w:p>
    <w:p w:rsidR="00CD7FB9" w:rsidRPr="00007FF6" w:rsidRDefault="00CD7FB9" w:rsidP="00CD7FB9">
      <w:pPr>
        <w:rPr>
          <w:b/>
          <w:sz w:val="32"/>
          <w:szCs w:val="40"/>
        </w:rPr>
      </w:pPr>
      <w:r w:rsidRPr="00007FF6">
        <w:rPr>
          <w:b/>
          <w:sz w:val="32"/>
          <w:szCs w:val="40"/>
        </w:rPr>
        <w:lastRenderedPageBreak/>
        <w:t>Календарно-тематическое планирование программного материала.</w:t>
      </w:r>
    </w:p>
    <w:p w:rsidR="00CD7FB9" w:rsidRPr="00007FF6" w:rsidRDefault="00CD7FB9" w:rsidP="00CD7FB9">
      <w:pPr>
        <w:rPr>
          <w:sz w:val="28"/>
          <w:szCs w:val="28"/>
        </w:rPr>
      </w:pPr>
    </w:p>
    <w:p w:rsidR="00CD7FB9" w:rsidRPr="00DA26A2" w:rsidRDefault="00CD7FB9" w:rsidP="00CD7FB9">
      <w:pPr>
        <w:jc w:val="center"/>
        <w:rPr>
          <w:b/>
        </w:rPr>
      </w:pPr>
      <w:r w:rsidRPr="00DA26A2">
        <w:rPr>
          <w:b/>
        </w:rPr>
        <w:t xml:space="preserve">4 </w:t>
      </w:r>
      <w:r>
        <w:rPr>
          <w:b/>
        </w:rPr>
        <w:t>год обучения (34 часов)</w:t>
      </w:r>
    </w:p>
    <w:tbl>
      <w:tblPr>
        <w:tblW w:w="1012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"/>
        <w:gridCol w:w="709"/>
        <w:gridCol w:w="567"/>
        <w:gridCol w:w="142"/>
        <w:gridCol w:w="5669"/>
        <w:gridCol w:w="851"/>
        <w:gridCol w:w="1559"/>
      </w:tblGrid>
      <w:tr w:rsidR="00CD7FB9" w:rsidRPr="00DA26A2" w:rsidTr="00A178DD">
        <w:trPr>
          <w:trHeight w:val="420"/>
        </w:trPr>
        <w:tc>
          <w:tcPr>
            <w:tcW w:w="623" w:type="dxa"/>
            <w:vMerge w:val="restart"/>
          </w:tcPr>
          <w:p w:rsidR="00CD7FB9" w:rsidRPr="00AC753B" w:rsidRDefault="00CD7FB9" w:rsidP="00A178DD">
            <w:pPr>
              <w:jc w:val="center"/>
            </w:pPr>
            <w:r w:rsidRPr="00AC753B">
              <w:t>№</w:t>
            </w:r>
          </w:p>
        </w:tc>
        <w:tc>
          <w:tcPr>
            <w:tcW w:w="1418" w:type="dxa"/>
            <w:gridSpan w:val="3"/>
          </w:tcPr>
          <w:p w:rsidR="00CD7FB9" w:rsidRPr="00AC753B" w:rsidRDefault="00CD7FB9" w:rsidP="00A178DD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AC753B">
              <w:rPr>
                <w:b w:val="0"/>
                <w:sz w:val="24"/>
                <w:szCs w:val="24"/>
              </w:rPr>
              <w:t>Дата</w:t>
            </w:r>
          </w:p>
        </w:tc>
        <w:tc>
          <w:tcPr>
            <w:tcW w:w="5669" w:type="dxa"/>
            <w:vMerge w:val="restart"/>
          </w:tcPr>
          <w:p w:rsidR="00CD7FB9" w:rsidRPr="00AC753B" w:rsidRDefault="00CD7FB9" w:rsidP="00A178DD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AC753B">
              <w:rPr>
                <w:b w:val="0"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vMerge w:val="restart"/>
          </w:tcPr>
          <w:p w:rsidR="00CD7FB9" w:rsidRPr="00AC753B" w:rsidRDefault="00CD7FB9" w:rsidP="00A178DD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AC753B">
              <w:rPr>
                <w:b w:val="0"/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  <w:vMerge w:val="restart"/>
          </w:tcPr>
          <w:p w:rsidR="00CD7FB9" w:rsidRPr="00AC753B" w:rsidRDefault="00CD7FB9" w:rsidP="00A178DD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Домашнее задание</w:t>
            </w:r>
          </w:p>
        </w:tc>
      </w:tr>
      <w:tr w:rsidR="00CD7FB9" w:rsidRPr="00DA26A2" w:rsidTr="00A178DD">
        <w:trPr>
          <w:trHeight w:val="405"/>
        </w:trPr>
        <w:tc>
          <w:tcPr>
            <w:tcW w:w="623" w:type="dxa"/>
            <w:vMerge/>
          </w:tcPr>
          <w:p w:rsidR="00CD7FB9" w:rsidRPr="00AC753B" w:rsidRDefault="00CD7FB9" w:rsidP="00A178DD">
            <w:pPr>
              <w:jc w:val="center"/>
            </w:pPr>
          </w:p>
        </w:tc>
        <w:tc>
          <w:tcPr>
            <w:tcW w:w="709" w:type="dxa"/>
          </w:tcPr>
          <w:p w:rsidR="00CD7FB9" w:rsidRPr="00AC753B" w:rsidRDefault="00CD7FB9" w:rsidP="00A178DD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план</w:t>
            </w:r>
          </w:p>
        </w:tc>
        <w:tc>
          <w:tcPr>
            <w:tcW w:w="709" w:type="dxa"/>
            <w:gridSpan w:val="2"/>
          </w:tcPr>
          <w:p w:rsidR="00CD7FB9" w:rsidRPr="00AC753B" w:rsidRDefault="00CD7FB9" w:rsidP="00A178DD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факт</w:t>
            </w:r>
          </w:p>
        </w:tc>
        <w:tc>
          <w:tcPr>
            <w:tcW w:w="5669" w:type="dxa"/>
            <w:vMerge/>
          </w:tcPr>
          <w:p w:rsidR="00CD7FB9" w:rsidRPr="00AC753B" w:rsidRDefault="00CD7FB9" w:rsidP="00A178DD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D7FB9" w:rsidRPr="00AC753B" w:rsidRDefault="00CD7FB9" w:rsidP="00A178DD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7FB9" w:rsidRDefault="00CD7FB9" w:rsidP="00A178DD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D7FB9" w:rsidRPr="00DA26A2" w:rsidTr="00A178DD">
        <w:trPr>
          <w:cantSplit/>
        </w:trPr>
        <w:tc>
          <w:tcPr>
            <w:tcW w:w="1332" w:type="dxa"/>
            <w:gridSpan w:val="2"/>
          </w:tcPr>
          <w:p w:rsidR="00CD7FB9" w:rsidRPr="00AC753B" w:rsidRDefault="00CD7FB9" w:rsidP="00A178DD">
            <w:pPr>
              <w:jc w:val="center"/>
              <w:rPr>
                <w:b/>
              </w:rPr>
            </w:pPr>
          </w:p>
        </w:tc>
        <w:tc>
          <w:tcPr>
            <w:tcW w:w="7229" w:type="dxa"/>
            <w:gridSpan w:val="4"/>
          </w:tcPr>
          <w:p w:rsidR="00CD7FB9" w:rsidRPr="00AC753B" w:rsidRDefault="00CD7FB9" w:rsidP="00A178DD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AC753B">
              <w:rPr>
                <w:b/>
              </w:rPr>
              <w:t>сновы миттельшпиля</w:t>
            </w:r>
            <w:r>
              <w:rPr>
                <w:b/>
              </w:rPr>
              <w:t xml:space="preserve"> (30ч.)</w:t>
            </w:r>
          </w:p>
        </w:tc>
        <w:tc>
          <w:tcPr>
            <w:tcW w:w="1559" w:type="dxa"/>
          </w:tcPr>
          <w:p w:rsidR="00CD7FB9" w:rsidRDefault="00CD7FB9" w:rsidP="00A178DD">
            <w:pPr>
              <w:jc w:val="center"/>
              <w:rPr>
                <w:b/>
              </w:rPr>
            </w:pPr>
          </w:p>
        </w:tc>
      </w:tr>
      <w:tr w:rsidR="00CD7FB9" w:rsidRPr="00DA26A2" w:rsidTr="00A178DD">
        <w:trPr>
          <w:trHeight w:val="223"/>
        </w:trPr>
        <w:tc>
          <w:tcPr>
            <w:tcW w:w="623" w:type="dxa"/>
          </w:tcPr>
          <w:p w:rsidR="00CD7FB9" w:rsidRPr="002113D3" w:rsidRDefault="00CD7FB9" w:rsidP="00A178DD">
            <w:pPr>
              <w:ind w:firstLine="9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67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811" w:type="dxa"/>
            <w:gridSpan w:val="2"/>
          </w:tcPr>
          <w:p w:rsidR="00CD7FB9" w:rsidRPr="002113D3" w:rsidRDefault="00CD7FB9" w:rsidP="00A178DD">
            <w:r>
              <w:t>О</w:t>
            </w:r>
            <w:r w:rsidRPr="00325FF2">
              <w:t>бщие рекомендации о том, как играт</w:t>
            </w:r>
            <w:r>
              <w:t>ь в миттельшпиле</w:t>
            </w:r>
          </w:p>
        </w:tc>
        <w:tc>
          <w:tcPr>
            <w:tcW w:w="851" w:type="dxa"/>
          </w:tcPr>
          <w:p w:rsidR="00CD7FB9" w:rsidRPr="002113D3" w:rsidRDefault="00CD7FB9" w:rsidP="00A178DD">
            <w:pPr>
              <w:jc w:val="center"/>
            </w:pPr>
            <w:r w:rsidRPr="002113D3">
              <w:t>1</w:t>
            </w:r>
          </w:p>
        </w:tc>
        <w:tc>
          <w:tcPr>
            <w:tcW w:w="1559" w:type="dxa"/>
          </w:tcPr>
          <w:p w:rsidR="00CD7FB9" w:rsidRPr="002113D3" w:rsidRDefault="00CD7FB9" w:rsidP="00A178DD">
            <w:pPr>
              <w:jc w:val="center"/>
            </w:pPr>
          </w:p>
        </w:tc>
      </w:tr>
      <w:tr w:rsidR="00CD7FB9" w:rsidRPr="00DA26A2" w:rsidTr="00A178DD">
        <w:tc>
          <w:tcPr>
            <w:tcW w:w="623" w:type="dxa"/>
          </w:tcPr>
          <w:p w:rsidR="00CD7FB9" w:rsidRPr="002113D3" w:rsidRDefault="00CD7FB9" w:rsidP="00A178DD">
            <w:pPr>
              <w:ind w:firstLine="90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67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811" w:type="dxa"/>
            <w:gridSpan w:val="2"/>
          </w:tcPr>
          <w:p w:rsidR="00CD7FB9" w:rsidRPr="002113D3" w:rsidRDefault="00CD7FB9" w:rsidP="00A178DD">
            <w:r w:rsidRPr="00325FF2">
              <w:t>Связка в миттельшпиле. Двойной удар</w:t>
            </w:r>
          </w:p>
        </w:tc>
        <w:tc>
          <w:tcPr>
            <w:tcW w:w="851" w:type="dxa"/>
          </w:tcPr>
          <w:p w:rsidR="00CD7FB9" w:rsidRPr="002113D3" w:rsidRDefault="00CD7FB9" w:rsidP="00A178DD">
            <w:pPr>
              <w:jc w:val="center"/>
            </w:pPr>
            <w:r w:rsidRPr="002113D3">
              <w:t>1</w:t>
            </w:r>
          </w:p>
        </w:tc>
        <w:tc>
          <w:tcPr>
            <w:tcW w:w="1559" w:type="dxa"/>
          </w:tcPr>
          <w:p w:rsidR="00CD7FB9" w:rsidRPr="002113D3" w:rsidRDefault="00CD7FB9" w:rsidP="00A178DD">
            <w:pPr>
              <w:jc w:val="center"/>
            </w:pPr>
          </w:p>
        </w:tc>
      </w:tr>
      <w:tr w:rsidR="00CD7FB9" w:rsidRPr="00DA26A2" w:rsidTr="00A178DD">
        <w:tc>
          <w:tcPr>
            <w:tcW w:w="623" w:type="dxa"/>
          </w:tcPr>
          <w:p w:rsidR="00CD7FB9" w:rsidRPr="002113D3" w:rsidRDefault="00CD7FB9" w:rsidP="00A178DD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67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811" w:type="dxa"/>
            <w:gridSpan w:val="2"/>
          </w:tcPr>
          <w:p w:rsidR="00CD7FB9" w:rsidRPr="002113D3" w:rsidRDefault="00CD7FB9" w:rsidP="00A178DD">
            <w:r w:rsidRPr="00325FF2">
              <w:t xml:space="preserve">Открытое нападение. Открытый шах. Двойной шах </w:t>
            </w:r>
          </w:p>
        </w:tc>
        <w:tc>
          <w:tcPr>
            <w:tcW w:w="851" w:type="dxa"/>
          </w:tcPr>
          <w:p w:rsidR="00CD7FB9" w:rsidRPr="002113D3" w:rsidRDefault="00CD7FB9" w:rsidP="00A178DD">
            <w:pPr>
              <w:jc w:val="center"/>
            </w:pPr>
            <w:r w:rsidRPr="002113D3">
              <w:t>1</w:t>
            </w:r>
          </w:p>
        </w:tc>
        <w:tc>
          <w:tcPr>
            <w:tcW w:w="1559" w:type="dxa"/>
          </w:tcPr>
          <w:p w:rsidR="00CD7FB9" w:rsidRPr="002113D3" w:rsidRDefault="00CD7FB9" w:rsidP="00A178DD">
            <w:pPr>
              <w:jc w:val="center"/>
            </w:pPr>
          </w:p>
        </w:tc>
      </w:tr>
      <w:tr w:rsidR="00CD7FB9" w:rsidRPr="00DA26A2" w:rsidTr="00A178DD">
        <w:tc>
          <w:tcPr>
            <w:tcW w:w="623" w:type="dxa"/>
          </w:tcPr>
          <w:p w:rsidR="00CD7FB9" w:rsidRPr="002113D3" w:rsidRDefault="00CD7FB9" w:rsidP="00A178DD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67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811" w:type="dxa"/>
            <w:gridSpan w:val="2"/>
          </w:tcPr>
          <w:p w:rsidR="00CD7FB9" w:rsidRPr="002113D3" w:rsidRDefault="00CD7FB9" w:rsidP="00A178DD">
            <w:r w:rsidRPr="00325FF2">
              <w:t>Решение задания “Выигр</w:t>
            </w:r>
            <w:r>
              <w:t>ыш материала”. Игровая практика</w:t>
            </w:r>
          </w:p>
        </w:tc>
        <w:tc>
          <w:tcPr>
            <w:tcW w:w="851" w:type="dxa"/>
          </w:tcPr>
          <w:p w:rsidR="00CD7FB9" w:rsidRPr="002113D3" w:rsidRDefault="00CD7FB9" w:rsidP="00A178DD">
            <w:pPr>
              <w:jc w:val="center"/>
            </w:pPr>
            <w:r w:rsidRPr="002113D3">
              <w:t>1</w:t>
            </w:r>
          </w:p>
        </w:tc>
        <w:tc>
          <w:tcPr>
            <w:tcW w:w="1559" w:type="dxa"/>
          </w:tcPr>
          <w:p w:rsidR="00CD7FB9" w:rsidRPr="002113D3" w:rsidRDefault="00CD7FB9" w:rsidP="00A178DD">
            <w:pPr>
              <w:jc w:val="center"/>
            </w:pPr>
          </w:p>
        </w:tc>
      </w:tr>
      <w:tr w:rsidR="00CD7FB9" w:rsidRPr="00DA26A2" w:rsidTr="00A178DD">
        <w:tc>
          <w:tcPr>
            <w:tcW w:w="623" w:type="dxa"/>
          </w:tcPr>
          <w:p w:rsidR="00CD7FB9" w:rsidRPr="002113D3" w:rsidRDefault="00CD7FB9" w:rsidP="00A178DD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67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811" w:type="dxa"/>
            <w:gridSpan w:val="2"/>
          </w:tcPr>
          <w:p w:rsidR="00CD7FB9" w:rsidRPr="002113D3" w:rsidRDefault="00CD7FB9" w:rsidP="00A178DD">
            <w:r w:rsidRPr="00325FF2">
              <w:t>Матовые комбинации (на мат в 3 хода) и комбинации, ведущие к достижению материального перевеса. Темы завлечения, отвлечения, блокировки.</w:t>
            </w:r>
          </w:p>
        </w:tc>
        <w:tc>
          <w:tcPr>
            <w:tcW w:w="851" w:type="dxa"/>
          </w:tcPr>
          <w:p w:rsidR="00CD7FB9" w:rsidRPr="002113D3" w:rsidRDefault="00CD7FB9" w:rsidP="00A178DD">
            <w:pPr>
              <w:jc w:val="center"/>
            </w:pPr>
            <w:r w:rsidRPr="002113D3">
              <w:t>1</w:t>
            </w:r>
          </w:p>
        </w:tc>
        <w:tc>
          <w:tcPr>
            <w:tcW w:w="1559" w:type="dxa"/>
          </w:tcPr>
          <w:p w:rsidR="00CD7FB9" w:rsidRPr="002113D3" w:rsidRDefault="00CD7FB9" w:rsidP="00A178DD">
            <w:pPr>
              <w:jc w:val="center"/>
            </w:pPr>
          </w:p>
        </w:tc>
      </w:tr>
      <w:tr w:rsidR="00CD7FB9" w:rsidRPr="00DA26A2" w:rsidTr="00A178DD">
        <w:tc>
          <w:tcPr>
            <w:tcW w:w="623" w:type="dxa"/>
          </w:tcPr>
          <w:p w:rsidR="00CD7FB9" w:rsidRPr="002113D3" w:rsidRDefault="00CD7FB9" w:rsidP="00A178DD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67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811" w:type="dxa"/>
            <w:gridSpan w:val="2"/>
          </w:tcPr>
          <w:p w:rsidR="00CD7FB9" w:rsidRPr="002113D3" w:rsidRDefault="00CD7FB9" w:rsidP="00A178DD">
            <w:r w:rsidRPr="00325FF2">
              <w:t>Темы разрушения королевского прикрытия, освобождения пространства, уничтожения защиты</w:t>
            </w:r>
          </w:p>
        </w:tc>
        <w:tc>
          <w:tcPr>
            <w:tcW w:w="851" w:type="dxa"/>
          </w:tcPr>
          <w:p w:rsidR="00CD7FB9" w:rsidRPr="002113D3" w:rsidRDefault="00CD7FB9" w:rsidP="00A178DD">
            <w:pPr>
              <w:jc w:val="center"/>
            </w:pPr>
            <w:r w:rsidRPr="002113D3">
              <w:t>1</w:t>
            </w:r>
          </w:p>
        </w:tc>
        <w:tc>
          <w:tcPr>
            <w:tcW w:w="1559" w:type="dxa"/>
          </w:tcPr>
          <w:p w:rsidR="00CD7FB9" w:rsidRPr="002113D3" w:rsidRDefault="00CD7FB9" w:rsidP="00A178DD">
            <w:pPr>
              <w:jc w:val="center"/>
            </w:pPr>
          </w:p>
        </w:tc>
      </w:tr>
      <w:tr w:rsidR="00CD7FB9" w:rsidRPr="00DA26A2" w:rsidTr="00A178DD">
        <w:tc>
          <w:tcPr>
            <w:tcW w:w="623" w:type="dxa"/>
          </w:tcPr>
          <w:p w:rsidR="00CD7FB9" w:rsidRPr="002113D3" w:rsidRDefault="00CD7FB9" w:rsidP="00A178DD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67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811" w:type="dxa"/>
            <w:gridSpan w:val="2"/>
          </w:tcPr>
          <w:p w:rsidR="00CD7FB9" w:rsidRPr="002113D3" w:rsidRDefault="00CD7FB9" w:rsidP="00A178DD">
            <w:r w:rsidRPr="00325FF2">
              <w:t>Темы связки, “рентгена”, перекрытия.</w:t>
            </w:r>
          </w:p>
        </w:tc>
        <w:tc>
          <w:tcPr>
            <w:tcW w:w="851" w:type="dxa"/>
          </w:tcPr>
          <w:p w:rsidR="00CD7FB9" w:rsidRPr="002113D3" w:rsidRDefault="00CD7FB9" w:rsidP="00A178DD">
            <w:pPr>
              <w:jc w:val="center"/>
            </w:pPr>
            <w:r w:rsidRPr="002113D3">
              <w:t>1</w:t>
            </w:r>
          </w:p>
        </w:tc>
        <w:tc>
          <w:tcPr>
            <w:tcW w:w="1559" w:type="dxa"/>
          </w:tcPr>
          <w:p w:rsidR="00CD7FB9" w:rsidRPr="002113D3" w:rsidRDefault="00CD7FB9" w:rsidP="00A178DD">
            <w:pPr>
              <w:jc w:val="center"/>
            </w:pPr>
          </w:p>
        </w:tc>
      </w:tr>
      <w:tr w:rsidR="00CD7FB9" w:rsidRPr="00DA26A2" w:rsidTr="00A178DD">
        <w:tc>
          <w:tcPr>
            <w:tcW w:w="623" w:type="dxa"/>
          </w:tcPr>
          <w:p w:rsidR="00CD7FB9" w:rsidRPr="002113D3" w:rsidRDefault="00CD7FB9" w:rsidP="00A178DD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67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811" w:type="dxa"/>
            <w:gridSpan w:val="2"/>
          </w:tcPr>
          <w:p w:rsidR="00CD7FB9" w:rsidRPr="002113D3" w:rsidRDefault="00CD7FB9" w:rsidP="00A178DD">
            <w:r w:rsidRPr="00325FF2">
              <w:t>Другие темы комбинаций и сочетание тематических приемов.</w:t>
            </w:r>
          </w:p>
        </w:tc>
        <w:tc>
          <w:tcPr>
            <w:tcW w:w="851" w:type="dxa"/>
          </w:tcPr>
          <w:p w:rsidR="00CD7FB9" w:rsidRPr="002113D3" w:rsidRDefault="00CD7FB9" w:rsidP="00A178DD">
            <w:pPr>
              <w:jc w:val="center"/>
            </w:pPr>
            <w:r w:rsidRPr="002113D3">
              <w:t>1</w:t>
            </w:r>
          </w:p>
        </w:tc>
        <w:tc>
          <w:tcPr>
            <w:tcW w:w="1559" w:type="dxa"/>
          </w:tcPr>
          <w:p w:rsidR="00CD7FB9" w:rsidRPr="002113D3" w:rsidRDefault="00CD7FB9" w:rsidP="00A178DD">
            <w:pPr>
              <w:jc w:val="center"/>
            </w:pPr>
          </w:p>
        </w:tc>
      </w:tr>
      <w:tr w:rsidR="00CD7FB9" w:rsidRPr="00DA26A2" w:rsidTr="00A178DD">
        <w:tc>
          <w:tcPr>
            <w:tcW w:w="623" w:type="dxa"/>
          </w:tcPr>
          <w:p w:rsidR="00CD7FB9" w:rsidRPr="002113D3" w:rsidRDefault="00CD7FB9" w:rsidP="00A178DD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67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811" w:type="dxa"/>
            <w:gridSpan w:val="2"/>
          </w:tcPr>
          <w:p w:rsidR="00CD7FB9" w:rsidRPr="002113D3" w:rsidRDefault="00CD7FB9" w:rsidP="00A178DD">
            <w:r w:rsidRPr="00325FF2">
              <w:t>Решение заданий. Игровая практика.</w:t>
            </w:r>
          </w:p>
        </w:tc>
        <w:tc>
          <w:tcPr>
            <w:tcW w:w="851" w:type="dxa"/>
          </w:tcPr>
          <w:p w:rsidR="00CD7FB9" w:rsidRPr="002113D3" w:rsidRDefault="00CD7FB9" w:rsidP="00A178DD">
            <w:pPr>
              <w:jc w:val="center"/>
            </w:pPr>
            <w:r w:rsidRPr="002113D3">
              <w:t>1</w:t>
            </w:r>
          </w:p>
        </w:tc>
        <w:tc>
          <w:tcPr>
            <w:tcW w:w="1559" w:type="dxa"/>
          </w:tcPr>
          <w:p w:rsidR="00CD7FB9" w:rsidRPr="002113D3" w:rsidRDefault="00CD7FB9" w:rsidP="00A178DD">
            <w:pPr>
              <w:jc w:val="center"/>
            </w:pPr>
          </w:p>
        </w:tc>
      </w:tr>
      <w:tr w:rsidR="00CD7FB9" w:rsidRPr="00DA26A2" w:rsidTr="00A178DD">
        <w:tc>
          <w:tcPr>
            <w:tcW w:w="623" w:type="dxa"/>
          </w:tcPr>
          <w:p w:rsidR="00CD7FB9" w:rsidRPr="002113D3" w:rsidRDefault="00CD7FB9" w:rsidP="00A178DD">
            <w:pPr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67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811" w:type="dxa"/>
            <w:gridSpan w:val="2"/>
          </w:tcPr>
          <w:p w:rsidR="00CD7FB9" w:rsidRPr="002113D3" w:rsidRDefault="00CD7FB9" w:rsidP="00A178DD">
            <w:proofErr w:type="spellStart"/>
            <w:r w:rsidRPr="00325FF2">
              <w:t>Патовые</w:t>
            </w:r>
            <w:proofErr w:type="spellEnd"/>
            <w:r w:rsidRPr="00325FF2">
              <w:t xml:space="preserve"> комбинации. Комбинации на вечный шах</w:t>
            </w:r>
          </w:p>
        </w:tc>
        <w:tc>
          <w:tcPr>
            <w:tcW w:w="851" w:type="dxa"/>
          </w:tcPr>
          <w:p w:rsidR="00CD7FB9" w:rsidRPr="002113D3" w:rsidRDefault="00CD7FB9" w:rsidP="00A178DD">
            <w:pPr>
              <w:jc w:val="center"/>
            </w:pPr>
            <w:r w:rsidRPr="002113D3">
              <w:t>1</w:t>
            </w:r>
          </w:p>
        </w:tc>
        <w:tc>
          <w:tcPr>
            <w:tcW w:w="1559" w:type="dxa"/>
          </w:tcPr>
          <w:p w:rsidR="00CD7FB9" w:rsidRPr="002113D3" w:rsidRDefault="00CD7FB9" w:rsidP="00A178DD">
            <w:pPr>
              <w:jc w:val="center"/>
            </w:pPr>
          </w:p>
        </w:tc>
      </w:tr>
      <w:tr w:rsidR="00CD7FB9" w:rsidRPr="00DA26A2" w:rsidTr="00A178DD">
        <w:tc>
          <w:tcPr>
            <w:tcW w:w="623" w:type="dxa"/>
          </w:tcPr>
          <w:p w:rsidR="00CD7FB9" w:rsidRPr="002113D3" w:rsidRDefault="00CD7FB9" w:rsidP="00A178DD">
            <w:pPr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67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811" w:type="dxa"/>
            <w:gridSpan w:val="2"/>
          </w:tcPr>
          <w:p w:rsidR="00CD7FB9" w:rsidRPr="002113D3" w:rsidRDefault="00CD7FB9" w:rsidP="00A178DD">
            <w:r w:rsidRPr="00325FF2">
              <w:t>Решение задания “Сделай ничью”. Игровая практика</w:t>
            </w:r>
          </w:p>
        </w:tc>
        <w:tc>
          <w:tcPr>
            <w:tcW w:w="851" w:type="dxa"/>
          </w:tcPr>
          <w:p w:rsidR="00CD7FB9" w:rsidRPr="002113D3" w:rsidRDefault="00CD7FB9" w:rsidP="00A178DD">
            <w:pPr>
              <w:jc w:val="center"/>
            </w:pPr>
            <w:r w:rsidRPr="002113D3">
              <w:t>1</w:t>
            </w:r>
          </w:p>
        </w:tc>
        <w:tc>
          <w:tcPr>
            <w:tcW w:w="1559" w:type="dxa"/>
          </w:tcPr>
          <w:p w:rsidR="00CD7FB9" w:rsidRPr="002113D3" w:rsidRDefault="00CD7FB9" w:rsidP="00A178DD">
            <w:pPr>
              <w:jc w:val="center"/>
            </w:pPr>
          </w:p>
        </w:tc>
      </w:tr>
      <w:tr w:rsidR="00CD7FB9" w:rsidRPr="00DA26A2" w:rsidTr="00A178DD">
        <w:tc>
          <w:tcPr>
            <w:tcW w:w="623" w:type="dxa"/>
          </w:tcPr>
          <w:p w:rsidR="00CD7FB9" w:rsidRPr="002113D3" w:rsidRDefault="00CD7FB9" w:rsidP="00A178DD">
            <w:pPr>
              <w:jc w:val="center"/>
            </w:pPr>
            <w:r>
              <w:t>13</w:t>
            </w:r>
          </w:p>
        </w:tc>
        <w:tc>
          <w:tcPr>
            <w:tcW w:w="709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67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811" w:type="dxa"/>
            <w:gridSpan w:val="2"/>
          </w:tcPr>
          <w:p w:rsidR="00CD7FB9" w:rsidRPr="002113D3" w:rsidRDefault="00CD7FB9" w:rsidP="00A178DD">
            <w:r w:rsidRPr="00325FF2">
              <w:t>Классическое наследие. “Бессмертная” партия. “Вечнозеленая” партия.</w:t>
            </w:r>
          </w:p>
        </w:tc>
        <w:tc>
          <w:tcPr>
            <w:tcW w:w="851" w:type="dxa"/>
          </w:tcPr>
          <w:p w:rsidR="00CD7FB9" w:rsidRPr="002113D3" w:rsidRDefault="00CD7FB9" w:rsidP="00A178DD">
            <w:pPr>
              <w:jc w:val="center"/>
            </w:pPr>
            <w:r w:rsidRPr="002113D3">
              <w:t>1</w:t>
            </w:r>
          </w:p>
        </w:tc>
        <w:tc>
          <w:tcPr>
            <w:tcW w:w="1559" w:type="dxa"/>
          </w:tcPr>
          <w:p w:rsidR="00CD7FB9" w:rsidRPr="002113D3" w:rsidRDefault="00CD7FB9" w:rsidP="00A178DD">
            <w:pPr>
              <w:jc w:val="center"/>
            </w:pPr>
          </w:p>
        </w:tc>
      </w:tr>
      <w:tr w:rsidR="00CD7FB9" w:rsidRPr="00DA26A2" w:rsidTr="00A178DD">
        <w:tc>
          <w:tcPr>
            <w:tcW w:w="623" w:type="dxa"/>
          </w:tcPr>
          <w:p w:rsidR="00CD7FB9" w:rsidRPr="002113D3" w:rsidRDefault="00CD7FB9" w:rsidP="00A178DD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67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811" w:type="dxa"/>
            <w:gridSpan w:val="2"/>
          </w:tcPr>
          <w:p w:rsidR="00CD7FB9" w:rsidRPr="002113D3" w:rsidRDefault="00CD7FB9" w:rsidP="00A178DD">
            <w:r>
              <w:t>Игровая практика</w:t>
            </w:r>
          </w:p>
        </w:tc>
        <w:tc>
          <w:tcPr>
            <w:tcW w:w="851" w:type="dxa"/>
          </w:tcPr>
          <w:p w:rsidR="00CD7FB9" w:rsidRPr="002113D3" w:rsidRDefault="00CD7FB9" w:rsidP="00A178DD">
            <w:pPr>
              <w:jc w:val="center"/>
            </w:pPr>
            <w:r w:rsidRPr="002113D3">
              <w:t>1</w:t>
            </w:r>
          </w:p>
        </w:tc>
        <w:tc>
          <w:tcPr>
            <w:tcW w:w="1559" w:type="dxa"/>
          </w:tcPr>
          <w:p w:rsidR="00CD7FB9" w:rsidRPr="002113D3" w:rsidRDefault="00CD7FB9" w:rsidP="00A178DD">
            <w:pPr>
              <w:jc w:val="center"/>
            </w:pPr>
          </w:p>
        </w:tc>
      </w:tr>
      <w:tr w:rsidR="00CD7FB9" w:rsidRPr="00DA26A2" w:rsidTr="00A178DD">
        <w:tc>
          <w:tcPr>
            <w:tcW w:w="623" w:type="dxa"/>
          </w:tcPr>
          <w:p w:rsidR="00CD7FB9" w:rsidRPr="002113D3" w:rsidRDefault="00CD7FB9" w:rsidP="00A178DD">
            <w:pPr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67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811" w:type="dxa"/>
            <w:gridSpan w:val="2"/>
          </w:tcPr>
          <w:p w:rsidR="00CD7FB9" w:rsidRPr="002113D3" w:rsidRDefault="00CD7FB9" w:rsidP="00A178DD">
            <w:r w:rsidRPr="00325FF2">
              <w:t>Ладья против ладьи. Ферзь против ферзя. Ферзь против ладьи (простые случаи)</w:t>
            </w:r>
          </w:p>
        </w:tc>
        <w:tc>
          <w:tcPr>
            <w:tcW w:w="851" w:type="dxa"/>
          </w:tcPr>
          <w:p w:rsidR="00CD7FB9" w:rsidRPr="002113D3" w:rsidRDefault="00CD7FB9" w:rsidP="00A178DD">
            <w:pPr>
              <w:jc w:val="center"/>
            </w:pPr>
            <w:r w:rsidRPr="002113D3">
              <w:t>1</w:t>
            </w:r>
          </w:p>
        </w:tc>
        <w:tc>
          <w:tcPr>
            <w:tcW w:w="1559" w:type="dxa"/>
          </w:tcPr>
          <w:p w:rsidR="00CD7FB9" w:rsidRPr="002113D3" w:rsidRDefault="00CD7FB9" w:rsidP="00A178DD">
            <w:pPr>
              <w:jc w:val="center"/>
            </w:pPr>
          </w:p>
        </w:tc>
      </w:tr>
      <w:tr w:rsidR="00CD7FB9" w:rsidRPr="00DA26A2" w:rsidTr="00A178DD">
        <w:tc>
          <w:tcPr>
            <w:tcW w:w="623" w:type="dxa"/>
          </w:tcPr>
          <w:p w:rsidR="00CD7FB9" w:rsidRPr="002113D3" w:rsidRDefault="00CD7FB9" w:rsidP="00A178DD">
            <w:pPr>
              <w:jc w:val="center"/>
            </w:pPr>
            <w:r>
              <w:t>16</w:t>
            </w:r>
          </w:p>
        </w:tc>
        <w:tc>
          <w:tcPr>
            <w:tcW w:w="709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67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811" w:type="dxa"/>
            <w:gridSpan w:val="2"/>
          </w:tcPr>
          <w:p w:rsidR="00CD7FB9" w:rsidRPr="002113D3" w:rsidRDefault="00CD7FB9" w:rsidP="00A178DD">
            <w:r w:rsidRPr="00325FF2">
              <w:t>Решение заданий. Игровая практика.</w:t>
            </w:r>
          </w:p>
        </w:tc>
        <w:tc>
          <w:tcPr>
            <w:tcW w:w="851" w:type="dxa"/>
          </w:tcPr>
          <w:p w:rsidR="00CD7FB9" w:rsidRPr="002113D3" w:rsidRDefault="00CD7FB9" w:rsidP="00A178DD">
            <w:pPr>
              <w:jc w:val="center"/>
            </w:pPr>
            <w:r w:rsidRPr="002113D3">
              <w:t>1</w:t>
            </w:r>
          </w:p>
        </w:tc>
        <w:tc>
          <w:tcPr>
            <w:tcW w:w="1559" w:type="dxa"/>
          </w:tcPr>
          <w:p w:rsidR="00CD7FB9" w:rsidRPr="002113D3" w:rsidRDefault="00CD7FB9" w:rsidP="00A178DD">
            <w:pPr>
              <w:jc w:val="center"/>
            </w:pPr>
          </w:p>
        </w:tc>
      </w:tr>
      <w:tr w:rsidR="00CD7FB9" w:rsidRPr="00DA26A2" w:rsidTr="00A178DD">
        <w:tc>
          <w:tcPr>
            <w:tcW w:w="623" w:type="dxa"/>
          </w:tcPr>
          <w:p w:rsidR="00CD7FB9" w:rsidRPr="002113D3" w:rsidRDefault="00CD7FB9" w:rsidP="00A178DD">
            <w:pPr>
              <w:jc w:val="center"/>
            </w:pPr>
            <w:r>
              <w:t>17</w:t>
            </w:r>
          </w:p>
        </w:tc>
        <w:tc>
          <w:tcPr>
            <w:tcW w:w="709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67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811" w:type="dxa"/>
            <w:gridSpan w:val="2"/>
          </w:tcPr>
          <w:p w:rsidR="00CD7FB9" w:rsidRPr="002113D3" w:rsidRDefault="00CD7FB9" w:rsidP="00A178DD">
            <w:r w:rsidRPr="00325FF2">
              <w:t>Ферзь против слона. Ферзь против коня. Ладья против слона (простые случаи). Ладья против коня (простые случаи)</w:t>
            </w:r>
          </w:p>
        </w:tc>
        <w:tc>
          <w:tcPr>
            <w:tcW w:w="851" w:type="dxa"/>
          </w:tcPr>
          <w:p w:rsidR="00CD7FB9" w:rsidRPr="002113D3" w:rsidRDefault="00CD7FB9" w:rsidP="00A178DD">
            <w:pPr>
              <w:jc w:val="center"/>
            </w:pPr>
            <w:r w:rsidRPr="002113D3">
              <w:t>1</w:t>
            </w:r>
          </w:p>
        </w:tc>
        <w:tc>
          <w:tcPr>
            <w:tcW w:w="1559" w:type="dxa"/>
          </w:tcPr>
          <w:p w:rsidR="00CD7FB9" w:rsidRPr="002113D3" w:rsidRDefault="00CD7FB9" w:rsidP="00A178DD">
            <w:pPr>
              <w:jc w:val="center"/>
            </w:pPr>
          </w:p>
        </w:tc>
      </w:tr>
      <w:tr w:rsidR="00CD7FB9" w:rsidRPr="00DA26A2" w:rsidTr="00A178DD">
        <w:tc>
          <w:tcPr>
            <w:tcW w:w="623" w:type="dxa"/>
          </w:tcPr>
          <w:p w:rsidR="00CD7FB9" w:rsidRPr="002113D3" w:rsidRDefault="00CD7FB9" w:rsidP="00A178DD">
            <w:pPr>
              <w:jc w:val="center"/>
            </w:pPr>
            <w:r>
              <w:t>18</w:t>
            </w:r>
          </w:p>
        </w:tc>
        <w:tc>
          <w:tcPr>
            <w:tcW w:w="709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67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811" w:type="dxa"/>
            <w:gridSpan w:val="2"/>
          </w:tcPr>
          <w:p w:rsidR="00CD7FB9" w:rsidRPr="002113D3" w:rsidRDefault="00CD7FB9" w:rsidP="00A178DD">
            <w:r w:rsidRPr="00325FF2">
              <w:t>Решение заданий. Игровая практика</w:t>
            </w:r>
          </w:p>
        </w:tc>
        <w:tc>
          <w:tcPr>
            <w:tcW w:w="851" w:type="dxa"/>
          </w:tcPr>
          <w:p w:rsidR="00CD7FB9" w:rsidRPr="002113D3" w:rsidRDefault="00CD7FB9" w:rsidP="00A178DD">
            <w:pPr>
              <w:jc w:val="center"/>
            </w:pPr>
            <w:r w:rsidRPr="002113D3">
              <w:t>1</w:t>
            </w:r>
          </w:p>
        </w:tc>
        <w:tc>
          <w:tcPr>
            <w:tcW w:w="1559" w:type="dxa"/>
          </w:tcPr>
          <w:p w:rsidR="00CD7FB9" w:rsidRPr="002113D3" w:rsidRDefault="00CD7FB9" w:rsidP="00A178DD">
            <w:pPr>
              <w:jc w:val="center"/>
            </w:pPr>
          </w:p>
        </w:tc>
      </w:tr>
      <w:tr w:rsidR="00CD7FB9" w:rsidRPr="00DA26A2" w:rsidTr="00A178DD">
        <w:tc>
          <w:tcPr>
            <w:tcW w:w="623" w:type="dxa"/>
          </w:tcPr>
          <w:p w:rsidR="00CD7FB9" w:rsidRPr="002113D3" w:rsidRDefault="00CD7FB9" w:rsidP="00A178DD">
            <w:pPr>
              <w:jc w:val="center"/>
            </w:pPr>
            <w:r>
              <w:t>19</w:t>
            </w:r>
          </w:p>
        </w:tc>
        <w:tc>
          <w:tcPr>
            <w:tcW w:w="709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67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811" w:type="dxa"/>
            <w:gridSpan w:val="2"/>
          </w:tcPr>
          <w:p w:rsidR="00CD7FB9" w:rsidRPr="002113D3" w:rsidRDefault="00CD7FB9" w:rsidP="00A178DD">
            <w:proofErr w:type="spellStart"/>
            <w:r w:rsidRPr="00325FF2">
              <w:t>Матование</w:t>
            </w:r>
            <w:proofErr w:type="spellEnd"/>
            <w:r w:rsidRPr="00325FF2">
              <w:t xml:space="preserve"> двумя слонами (простые случаи). </w:t>
            </w:r>
          </w:p>
        </w:tc>
        <w:tc>
          <w:tcPr>
            <w:tcW w:w="851" w:type="dxa"/>
          </w:tcPr>
          <w:p w:rsidR="00CD7FB9" w:rsidRPr="002113D3" w:rsidRDefault="00CD7FB9" w:rsidP="00A178DD">
            <w:pPr>
              <w:jc w:val="center"/>
            </w:pPr>
            <w:r w:rsidRPr="002113D3">
              <w:t>1</w:t>
            </w:r>
          </w:p>
        </w:tc>
        <w:tc>
          <w:tcPr>
            <w:tcW w:w="1559" w:type="dxa"/>
          </w:tcPr>
          <w:p w:rsidR="00CD7FB9" w:rsidRPr="002113D3" w:rsidRDefault="00CD7FB9" w:rsidP="00A178DD">
            <w:pPr>
              <w:jc w:val="center"/>
            </w:pPr>
          </w:p>
        </w:tc>
      </w:tr>
      <w:tr w:rsidR="00CD7FB9" w:rsidRPr="00DA26A2" w:rsidTr="00A178DD">
        <w:tc>
          <w:tcPr>
            <w:tcW w:w="623" w:type="dxa"/>
          </w:tcPr>
          <w:p w:rsidR="00CD7FB9" w:rsidRPr="002113D3" w:rsidRDefault="00CD7FB9" w:rsidP="00A178DD">
            <w:pPr>
              <w:jc w:val="center"/>
            </w:pPr>
            <w:r>
              <w:t>20</w:t>
            </w:r>
          </w:p>
        </w:tc>
        <w:tc>
          <w:tcPr>
            <w:tcW w:w="709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67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811" w:type="dxa"/>
            <w:gridSpan w:val="2"/>
          </w:tcPr>
          <w:p w:rsidR="00CD7FB9" w:rsidRPr="002113D3" w:rsidRDefault="00CD7FB9" w:rsidP="00A178DD">
            <w:proofErr w:type="spellStart"/>
            <w:r w:rsidRPr="00325FF2">
              <w:t>Матование</w:t>
            </w:r>
            <w:proofErr w:type="spellEnd"/>
            <w:r w:rsidRPr="00325FF2">
              <w:t xml:space="preserve"> слоном и конем (простые случаи)</w:t>
            </w:r>
          </w:p>
        </w:tc>
        <w:tc>
          <w:tcPr>
            <w:tcW w:w="851" w:type="dxa"/>
          </w:tcPr>
          <w:p w:rsidR="00CD7FB9" w:rsidRPr="002113D3" w:rsidRDefault="00CD7FB9" w:rsidP="00A178DD">
            <w:pPr>
              <w:jc w:val="center"/>
            </w:pPr>
            <w:r w:rsidRPr="002113D3">
              <w:t>1</w:t>
            </w:r>
          </w:p>
        </w:tc>
        <w:tc>
          <w:tcPr>
            <w:tcW w:w="1559" w:type="dxa"/>
          </w:tcPr>
          <w:p w:rsidR="00CD7FB9" w:rsidRPr="002113D3" w:rsidRDefault="00CD7FB9" w:rsidP="00A178DD">
            <w:pPr>
              <w:jc w:val="center"/>
            </w:pPr>
          </w:p>
        </w:tc>
      </w:tr>
      <w:tr w:rsidR="00CD7FB9" w:rsidRPr="00DA26A2" w:rsidTr="00A178DD">
        <w:tc>
          <w:tcPr>
            <w:tcW w:w="623" w:type="dxa"/>
          </w:tcPr>
          <w:p w:rsidR="00CD7FB9" w:rsidRPr="002113D3" w:rsidRDefault="00CD7FB9" w:rsidP="00A178DD">
            <w:pPr>
              <w:jc w:val="center"/>
            </w:pPr>
            <w:r>
              <w:t>21</w:t>
            </w:r>
          </w:p>
        </w:tc>
        <w:tc>
          <w:tcPr>
            <w:tcW w:w="709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67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811" w:type="dxa"/>
            <w:gridSpan w:val="2"/>
          </w:tcPr>
          <w:p w:rsidR="00CD7FB9" w:rsidRPr="002113D3" w:rsidRDefault="00CD7FB9" w:rsidP="00A178DD">
            <w:r w:rsidRPr="00325FF2">
              <w:t>Решение заданий. Игровая практика.</w:t>
            </w:r>
          </w:p>
        </w:tc>
        <w:tc>
          <w:tcPr>
            <w:tcW w:w="851" w:type="dxa"/>
          </w:tcPr>
          <w:p w:rsidR="00CD7FB9" w:rsidRPr="002113D3" w:rsidRDefault="00CD7FB9" w:rsidP="00A178DD">
            <w:pPr>
              <w:jc w:val="center"/>
            </w:pPr>
            <w:r w:rsidRPr="002113D3">
              <w:t>1</w:t>
            </w:r>
          </w:p>
        </w:tc>
        <w:tc>
          <w:tcPr>
            <w:tcW w:w="1559" w:type="dxa"/>
          </w:tcPr>
          <w:p w:rsidR="00CD7FB9" w:rsidRPr="002113D3" w:rsidRDefault="00CD7FB9" w:rsidP="00A178DD">
            <w:pPr>
              <w:jc w:val="center"/>
            </w:pPr>
          </w:p>
        </w:tc>
      </w:tr>
      <w:tr w:rsidR="00CD7FB9" w:rsidRPr="00DA26A2" w:rsidTr="00A178DD">
        <w:tc>
          <w:tcPr>
            <w:tcW w:w="623" w:type="dxa"/>
          </w:tcPr>
          <w:p w:rsidR="00CD7FB9" w:rsidRPr="002113D3" w:rsidRDefault="00CD7FB9" w:rsidP="00A178DD">
            <w:pPr>
              <w:jc w:val="center"/>
            </w:pPr>
            <w:r>
              <w:t>22</w:t>
            </w:r>
          </w:p>
        </w:tc>
        <w:tc>
          <w:tcPr>
            <w:tcW w:w="709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67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811" w:type="dxa"/>
            <w:gridSpan w:val="2"/>
          </w:tcPr>
          <w:p w:rsidR="00CD7FB9" w:rsidRPr="002113D3" w:rsidRDefault="00CD7FB9" w:rsidP="00A178DD">
            <w:r w:rsidRPr="00325FF2">
              <w:t>Пешка против короля. Когда пешка проходит в ферзи без помощи своего короля. Правило “квадрата”</w:t>
            </w:r>
          </w:p>
        </w:tc>
        <w:tc>
          <w:tcPr>
            <w:tcW w:w="851" w:type="dxa"/>
          </w:tcPr>
          <w:p w:rsidR="00CD7FB9" w:rsidRPr="002113D3" w:rsidRDefault="00CD7FB9" w:rsidP="00A178DD">
            <w:pPr>
              <w:jc w:val="center"/>
            </w:pPr>
            <w:r w:rsidRPr="002113D3">
              <w:t>1</w:t>
            </w:r>
          </w:p>
        </w:tc>
        <w:tc>
          <w:tcPr>
            <w:tcW w:w="1559" w:type="dxa"/>
          </w:tcPr>
          <w:p w:rsidR="00CD7FB9" w:rsidRPr="002113D3" w:rsidRDefault="00CD7FB9" w:rsidP="00A178DD">
            <w:pPr>
              <w:jc w:val="center"/>
            </w:pPr>
          </w:p>
        </w:tc>
      </w:tr>
      <w:tr w:rsidR="00CD7FB9" w:rsidRPr="00DA26A2" w:rsidTr="00A178DD">
        <w:tc>
          <w:tcPr>
            <w:tcW w:w="623" w:type="dxa"/>
          </w:tcPr>
          <w:p w:rsidR="00CD7FB9" w:rsidRPr="002113D3" w:rsidRDefault="00CD7FB9" w:rsidP="00A178DD">
            <w:pPr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67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811" w:type="dxa"/>
            <w:gridSpan w:val="2"/>
          </w:tcPr>
          <w:p w:rsidR="00CD7FB9" w:rsidRPr="002113D3" w:rsidRDefault="00CD7FB9" w:rsidP="00A178DD">
            <w:r w:rsidRPr="00325FF2">
              <w:t>Решение заданий. Игровая практика.</w:t>
            </w:r>
          </w:p>
        </w:tc>
        <w:tc>
          <w:tcPr>
            <w:tcW w:w="851" w:type="dxa"/>
          </w:tcPr>
          <w:p w:rsidR="00CD7FB9" w:rsidRPr="002113D3" w:rsidRDefault="00CD7FB9" w:rsidP="00A178DD">
            <w:pPr>
              <w:jc w:val="center"/>
            </w:pPr>
            <w:r w:rsidRPr="002113D3">
              <w:t>1</w:t>
            </w:r>
          </w:p>
        </w:tc>
        <w:tc>
          <w:tcPr>
            <w:tcW w:w="1559" w:type="dxa"/>
          </w:tcPr>
          <w:p w:rsidR="00CD7FB9" w:rsidRPr="002113D3" w:rsidRDefault="00CD7FB9" w:rsidP="00A178DD">
            <w:pPr>
              <w:jc w:val="center"/>
            </w:pPr>
          </w:p>
        </w:tc>
      </w:tr>
      <w:tr w:rsidR="00CD7FB9" w:rsidRPr="00DA26A2" w:rsidTr="00A178DD">
        <w:tc>
          <w:tcPr>
            <w:tcW w:w="623" w:type="dxa"/>
          </w:tcPr>
          <w:p w:rsidR="00CD7FB9" w:rsidRPr="002113D3" w:rsidRDefault="00CD7FB9" w:rsidP="00A178DD">
            <w:pPr>
              <w:jc w:val="center"/>
            </w:pPr>
            <w:r>
              <w:t>24</w:t>
            </w:r>
          </w:p>
        </w:tc>
        <w:tc>
          <w:tcPr>
            <w:tcW w:w="709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67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811" w:type="dxa"/>
            <w:gridSpan w:val="2"/>
          </w:tcPr>
          <w:p w:rsidR="00CD7FB9" w:rsidRPr="002113D3" w:rsidRDefault="00CD7FB9" w:rsidP="00A178DD">
            <w:r w:rsidRPr="00325FF2">
              <w:t>Пешка против короля. Белая пешка на седьмой и шестой горизонталях. Король помогает своей пешке. Оппозиция</w:t>
            </w:r>
          </w:p>
        </w:tc>
        <w:tc>
          <w:tcPr>
            <w:tcW w:w="851" w:type="dxa"/>
          </w:tcPr>
          <w:p w:rsidR="00CD7FB9" w:rsidRPr="002113D3" w:rsidRDefault="00CD7FB9" w:rsidP="00A178DD">
            <w:pPr>
              <w:jc w:val="center"/>
            </w:pPr>
            <w:r w:rsidRPr="002113D3">
              <w:t>1</w:t>
            </w:r>
          </w:p>
        </w:tc>
        <w:tc>
          <w:tcPr>
            <w:tcW w:w="1559" w:type="dxa"/>
          </w:tcPr>
          <w:p w:rsidR="00CD7FB9" w:rsidRPr="002113D3" w:rsidRDefault="00CD7FB9" w:rsidP="00A178DD">
            <w:pPr>
              <w:jc w:val="center"/>
            </w:pPr>
          </w:p>
        </w:tc>
      </w:tr>
      <w:tr w:rsidR="00CD7FB9" w:rsidRPr="00DA26A2" w:rsidTr="00A178DD">
        <w:tc>
          <w:tcPr>
            <w:tcW w:w="623" w:type="dxa"/>
          </w:tcPr>
          <w:p w:rsidR="00CD7FB9" w:rsidRDefault="00CD7FB9" w:rsidP="00A178DD">
            <w:pPr>
              <w:jc w:val="center"/>
            </w:pPr>
          </w:p>
        </w:tc>
        <w:tc>
          <w:tcPr>
            <w:tcW w:w="709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67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811" w:type="dxa"/>
            <w:gridSpan w:val="2"/>
          </w:tcPr>
          <w:p w:rsidR="00CD7FB9" w:rsidRPr="002113D3" w:rsidRDefault="00CD7FB9" w:rsidP="00A178DD">
            <w:r w:rsidRPr="00325FF2">
              <w:t>Решение заданий. Игровая практика.</w:t>
            </w:r>
          </w:p>
        </w:tc>
        <w:tc>
          <w:tcPr>
            <w:tcW w:w="851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1559" w:type="dxa"/>
          </w:tcPr>
          <w:p w:rsidR="00CD7FB9" w:rsidRPr="002113D3" w:rsidRDefault="00CD7FB9" w:rsidP="00A178DD">
            <w:pPr>
              <w:jc w:val="center"/>
            </w:pPr>
          </w:p>
        </w:tc>
      </w:tr>
      <w:tr w:rsidR="00CD7FB9" w:rsidRPr="00DA26A2" w:rsidTr="00A178DD">
        <w:tc>
          <w:tcPr>
            <w:tcW w:w="623" w:type="dxa"/>
          </w:tcPr>
          <w:p w:rsidR="00CD7FB9" w:rsidRPr="002113D3" w:rsidRDefault="00CD7FB9" w:rsidP="00A178DD">
            <w:pPr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67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811" w:type="dxa"/>
            <w:gridSpan w:val="2"/>
          </w:tcPr>
          <w:p w:rsidR="00CD7FB9" w:rsidRPr="002113D3" w:rsidRDefault="00CD7FB9" w:rsidP="00A178DD">
            <w:r w:rsidRPr="00325FF2">
              <w:t>Пешка против короля. Белая пешка на пятой горизонтали. Король ведет свою пешку за собой</w:t>
            </w:r>
          </w:p>
        </w:tc>
        <w:tc>
          <w:tcPr>
            <w:tcW w:w="851" w:type="dxa"/>
          </w:tcPr>
          <w:p w:rsidR="00CD7FB9" w:rsidRPr="002113D3" w:rsidRDefault="00CD7FB9" w:rsidP="00A178DD">
            <w:pPr>
              <w:jc w:val="center"/>
            </w:pPr>
            <w:r w:rsidRPr="002113D3">
              <w:t>1</w:t>
            </w:r>
          </w:p>
        </w:tc>
        <w:tc>
          <w:tcPr>
            <w:tcW w:w="1559" w:type="dxa"/>
          </w:tcPr>
          <w:p w:rsidR="00CD7FB9" w:rsidRPr="002113D3" w:rsidRDefault="00CD7FB9" w:rsidP="00A178DD">
            <w:pPr>
              <w:jc w:val="center"/>
            </w:pPr>
          </w:p>
        </w:tc>
      </w:tr>
      <w:tr w:rsidR="00CD7FB9" w:rsidRPr="00DA26A2" w:rsidTr="00A178DD">
        <w:tc>
          <w:tcPr>
            <w:tcW w:w="623" w:type="dxa"/>
          </w:tcPr>
          <w:p w:rsidR="00CD7FB9" w:rsidRPr="002113D3" w:rsidRDefault="00CD7FB9" w:rsidP="00A178DD">
            <w:pPr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67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811" w:type="dxa"/>
            <w:gridSpan w:val="2"/>
          </w:tcPr>
          <w:p w:rsidR="00CD7FB9" w:rsidRPr="002113D3" w:rsidRDefault="00CD7FB9" w:rsidP="00A178DD">
            <w:r w:rsidRPr="00325FF2">
              <w:t>Решение заданий. Игровая практика.</w:t>
            </w:r>
          </w:p>
        </w:tc>
        <w:tc>
          <w:tcPr>
            <w:tcW w:w="851" w:type="dxa"/>
          </w:tcPr>
          <w:p w:rsidR="00CD7FB9" w:rsidRPr="002113D3" w:rsidRDefault="00CD7FB9" w:rsidP="00A178DD">
            <w:pPr>
              <w:jc w:val="center"/>
            </w:pPr>
            <w:r w:rsidRPr="002113D3">
              <w:t>1</w:t>
            </w:r>
          </w:p>
        </w:tc>
        <w:tc>
          <w:tcPr>
            <w:tcW w:w="1559" w:type="dxa"/>
          </w:tcPr>
          <w:p w:rsidR="00CD7FB9" w:rsidRPr="002113D3" w:rsidRDefault="00CD7FB9" w:rsidP="00A178DD">
            <w:pPr>
              <w:jc w:val="center"/>
            </w:pPr>
          </w:p>
        </w:tc>
      </w:tr>
      <w:tr w:rsidR="00CD7FB9" w:rsidRPr="00DA26A2" w:rsidTr="00A178DD">
        <w:tc>
          <w:tcPr>
            <w:tcW w:w="623" w:type="dxa"/>
          </w:tcPr>
          <w:p w:rsidR="00CD7FB9" w:rsidRPr="002113D3" w:rsidRDefault="00CD7FB9" w:rsidP="00A178DD">
            <w:pPr>
              <w:jc w:val="center"/>
            </w:pPr>
            <w:r>
              <w:t>27</w:t>
            </w:r>
          </w:p>
        </w:tc>
        <w:tc>
          <w:tcPr>
            <w:tcW w:w="709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67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811" w:type="dxa"/>
            <w:gridSpan w:val="2"/>
          </w:tcPr>
          <w:p w:rsidR="00CD7FB9" w:rsidRPr="002113D3" w:rsidRDefault="00CD7FB9" w:rsidP="00A178DD">
            <w:r w:rsidRPr="00325FF2">
              <w:t>Пешка против короля. Белая пешка на второй, третьей, четвертой горизонталях. Ключевые поля</w:t>
            </w:r>
          </w:p>
        </w:tc>
        <w:tc>
          <w:tcPr>
            <w:tcW w:w="851" w:type="dxa"/>
          </w:tcPr>
          <w:p w:rsidR="00CD7FB9" w:rsidRPr="002113D3" w:rsidRDefault="00CD7FB9" w:rsidP="00A178DD">
            <w:pPr>
              <w:jc w:val="center"/>
            </w:pPr>
            <w:r w:rsidRPr="002113D3">
              <w:t>1</w:t>
            </w:r>
          </w:p>
        </w:tc>
        <w:tc>
          <w:tcPr>
            <w:tcW w:w="1559" w:type="dxa"/>
          </w:tcPr>
          <w:p w:rsidR="00CD7FB9" w:rsidRPr="002113D3" w:rsidRDefault="00CD7FB9" w:rsidP="00A178DD">
            <w:pPr>
              <w:jc w:val="center"/>
            </w:pPr>
          </w:p>
        </w:tc>
      </w:tr>
      <w:tr w:rsidR="00CD7FB9" w:rsidRPr="00DA26A2" w:rsidTr="00A178DD">
        <w:tc>
          <w:tcPr>
            <w:tcW w:w="623" w:type="dxa"/>
          </w:tcPr>
          <w:p w:rsidR="00CD7FB9" w:rsidRPr="002113D3" w:rsidRDefault="00CD7FB9" w:rsidP="00A178DD">
            <w:pPr>
              <w:jc w:val="center"/>
            </w:pPr>
            <w:r>
              <w:lastRenderedPageBreak/>
              <w:t>28</w:t>
            </w:r>
          </w:p>
        </w:tc>
        <w:tc>
          <w:tcPr>
            <w:tcW w:w="709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67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811" w:type="dxa"/>
            <w:gridSpan w:val="2"/>
          </w:tcPr>
          <w:p w:rsidR="00CD7FB9" w:rsidRPr="002113D3" w:rsidRDefault="00CD7FB9" w:rsidP="00A178DD">
            <w:r w:rsidRPr="00325FF2">
              <w:t>Решение заданий. Игровая практика.</w:t>
            </w:r>
          </w:p>
        </w:tc>
        <w:tc>
          <w:tcPr>
            <w:tcW w:w="851" w:type="dxa"/>
          </w:tcPr>
          <w:p w:rsidR="00CD7FB9" w:rsidRPr="002113D3" w:rsidRDefault="00CD7FB9" w:rsidP="00A178DD">
            <w:pPr>
              <w:jc w:val="center"/>
            </w:pPr>
            <w:r w:rsidRPr="002113D3">
              <w:t>1</w:t>
            </w:r>
          </w:p>
        </w:tc>
        <w:tc>
          <w:tcPr>
            <w:tcW w:w="1559" w:type="dxa"/>
          </w:tcPr>
          <w:p w:rsidR="00CD7FB9" w:rsidRPr="002113D3" w:rsidRDefault="00CD7FB9" w:rsidP="00A178DD">
            <w:pPr>
              <w:jc w:val="center"/>
            </w:pPr>
          </w:p>
        </w:tc>
      </w:tr>
      <w:tr w:rsidR="00CD7FB9" w:rsidRPr="00DA26A2" w:rsidTr="00A178DD">
        <w:trPr>
          <w:trHeight w:val="1188"/>
        </w:trPr>
        <w:tc>
          <w:tcPr>
            <w:tcW w:w="623" w:type="dxa"/>
          </w:tcPr>
          <w:p w:rsidR="00CD7FB9" w:rsidRPr="002113D3" w:rsidRDefault="00CD7FB9" w:rsidP="00A178DD">
            <w:pPr>
              <w:jc w:val="center"/>
            </w:pPr>
            <w:r>
              <w:t>29</w:t>
            </w:r>
          </w:p>
        </w:tc>
        <w:tc>
          <w:tcPr>
            <w:tcW w:w="709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67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811" w:type="dxa"/>
            <w:gridSpan w:val="2"/>
          </w:tcPr>
          <w:p w:rsidR="00CD7FB9" w:rsidRPr="002113D3" w:rsidRDefault="00CD7FB9" w:rsidP="00A178DD">
            <w:r w:rsidRPr="00325FF2">
              <w:t>Удивительные ничейные положения. Два коня против короля. Слон и пешка против короля. Конь и пешка против короля</w:t>
            </w:r>
          </w:p>
        </w:tc>
        <w:tc>
          <w:tcPr>
            <w:tcW w:w="851" w:type="dxa"/>
          </w:tcPr>
          <w:p w:rsidR="00CD7FB9" w:rsidRPr="002113D3" w:rsidRDefault="00CD7FB9" w:rsidP="00A178DD">
            <w:pPr>
              <w:jc w:val="center"/>
            </w:pPr>
            <w:r w:rsidRPr="002113D3">
              <w:t>1</w:t>
            </w:r>
          </w:p>
        </w:tc>
        <w:tc>
          <w:tcPr>
            <w:tcW w:w="1559" w:type="dxa"/>
          </w:tcPr>
          <w:p w:rsidR="00CD7FB9" w:rsidRPr="002113D3" w:rsidRDefault="00CD7FB9" w:rsidP="00A178DD">
            <w:pPr>
              <w:jc w:val="center"/>
            </w:pPr>
          </w:p>
        </w:tc>
      </w:tr>
      <w:tr w:rsidR="00CD7FB9" w:rsidRPr="00DA26A2" w:rsidTr="00A178DD">
        <w:tc>
          <w:tcPr>
            <w:tcW w:w="623" w:type="dxa"/>
          </w:tcPr>
          <w:p w:rsidR="00CD7FB9" w:rsidRPr="002113D3" w:rsidRDefault="00CD7FB9" w:rsidP="00A178DD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67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811" w:type="dxa"/>
            <w:gridSpan w:val="2"/>
          </w:tcPr>
          <w:p w:rsidR="00CD7FB9" w:rsidRPr="002113D3" w:rsidRDefault="00CD7FB9" w:rsidP="00A178DD">
            <w:r w:rsidRPr="00325FF2">
              <w:t>Решение заданий. Игровая практика.</w:t>
            </w:r>
          </w:p>
        </w:tc>
        <w:tc>
          <w:tcPr>
            <w:tcW w:w="851" w:type="dxa"/>
          </w:tcPr>
          <w:p w:rsidR="00CD7FB9" w:rsidRPr="002113D3" w:rsidRDefault="00CD7FB9" w:rsidP="00A178DD">
            <w:pPr>
              <w:jc w:val="center"/>
            </w:pPr>
            <w:r w:rsidRPr="002113D3">
              <w:t>1</w:t>
            </w:r>
          </w:p>
        </w:tc>
        <w:tc>
          <w:tcPr>
            <w:tcW w:w="1559" w:type="dxa"/>
          </w:tcPr>
          <w:p w:rsidR="00CD7FB9" w:rsidRPr="002113D3" w:rsidRDefault="00CD7FB9" w:rsidP="00A178DD">
            <w:pPr>
              <w:jc w:val="center"/>
            </w:pPr>
          </w:p>
        </w:tc>
      </w:tr>
      <w:tr w:rsidR="00CD7FB9" w:rsidRPr="00DA26A2" w:rsidTr="00A178DD">
        <w:tc>
          <w:tcPr>
            <w:tcW w:w="1332" w:type="dxa"/>
            <w:gridSpan w:val="2"/>
          </w:tcPr>
          <w:p w:rsidR="00CD7FB9" w:rsidRPr="00631090" w:rsidRDefault="00CD7FB9" w:rsidP="00A178DD">
            <w:pPr>
              <w:jc w:val="center"/>
              <w:rPr>
                <w:b/>
              </w:rPr>
            </w:pPr>
          </w:p>
        </w:tc>
        <w:tc>
          <w:tcPr>
            <w:tcW w:w="7229" w:type="dxa"/>
            <w:gridSpan w:val="4"/>
          </w:tcPr>
          <w:p w:rsidR="00CD7FB9" w:rsidRPr="00631090" w:rsidRDefault="00CD7FB9" w:rsidP="00A178DD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631090">
              <w:rPr>
                <w:b/>
              </w:rPr>
              <w:t>сновы эндшпиля</w:t>
            </w:r>
            <w:r>
              <w:rPr>
                <w:b/>
              </w:rPr>
              <w:t xml:space="preserve"> (2ч.)</w:t>
            </w:r>
          </w:p>
        </w:tc>
        <w:tc>
          <w:tcPr>
            <w:tcW w:w="1559" w:type="dxa"/>
          </w:tcPr>
          <w:p w:rsidR="00CD7FB9" w:rsidRDefault="00CD7FB9" w:rsidP="00A178DD">
            <w:pPr>
              <w:jc w:val="center"/>
              <w:rPr>
                <w:b/>
              </w:rPr>
            </w:pPr>
          </w:p>
        </w:tc>
      </w:tr>
      <w:tr w:rsidR="00CD7FB9" w:rsidRPr="00DA26A2" w:rsidTr="00A178DD">
        <w:tc>
          <w:tcPr>
            <w:tcW w:w="623" w:type="dxa"/>
          </w:tcPr>
          <w:p w:rsidR="00CD7FB9" w:rsidRPr="002113D3" w:rsidRDefault="00CD7FB9" w:rsidP="00A178DD">
            <w:pPr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67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811" w:type="dxa"/>
            <w:gridSpan w:val="2"/>
          </w:tcPr>
          <w:p w:rsidR="00CD7FB9" w:rsidRPr="002113D3" w:rsidRDefault="00CD7FB9" w:rsidP="00A178DD">
            <w:r>
              <w:t>О</w:t>
            </w:r>
            <w:r w:rsidRPr="00325FF2">
              <w:t>бщие рекомендации о том, как играть в эндшпиле</w:t>
            </w:r>
          </w:p>
        </w:tc>
        <w:tc>
          <w:tcPr>
            <w:tcW w:w="851" w:type="dxa"/>
          </w:tcPr>
          <w:p w:rsidR="00CD7FB9" w:rsidRPr="002113D3" w:rsidRDefault="00CD7FB9" w:rsidP="00A178DD">
            <w:pPr>
              <w:jc w:val="center"/>
            </w:pPr>
            <w:r w:rsidRPr="002113D3">
              <w:t>1</w:t>
            </w:r>
          </w:p>
        </w:tc>
        <w:tc>
          <w:tcPr>
            <w:tcW w:w="1559" w:type="dxa"/>
          </w:tcPr>
          <w:p w:rsidR="00CD7FB9" w:rsidRPr="002113D3" w:rsidRDefault="00CD7FB9" w:rsidP="00A178DD">
            <w:pPr>
              <w:jc w:val="center"/>
            </w:pPr>
          </w:p>
        </w:tc>
      </w:tr>
      <w:tr w:rsidR="00CD7FB9" w:rsidRPr="00DA26A2" w:rsidTr="00A178DD">
        <w:tc>
          <w:tcPr>
            <w:tcW w:w="623" w:type="dxa"/>
          </w:tcPr>
          <w:p w:rsidR="00CD7FB9" w:rsidRPr="002113D3" w:rsidRDefault="00CD7FB9" w:rsidP="00A178DD">
            <w:pPr>
              <w:jc w:val="center"/>
            </w:pPr>
            <w:r>
              <w:t>32</w:t>
            </w:r>
          </w:p>
        </w:tc>
        <w:tc>
          <w:tcPr>
            <w:tcW w:w="709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67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811" w:type="dxa"/>
            <w:gridSpan w:val="2"/>
          </w:tcPr>
          <w:p w:rsidR="00CD7FB9" w:rsidRPr="002113D3" w:rsidRDefault="00CD7FB9" w:rsidP="00A178DD">
            <w:r>
              <w:t>Игровая практика</w:t>
            </w:r>
          </w:p>
        </w:tc>
        <w:tc>
          <w:tcPr>
            <w:tcW w:w="851" w:type="dxa"/>
          </w:tcPr>
          <w:p w:rsidR="00CD7FB9" w:rsidRPr="002113D3" w:rsidRDefault="00CD7FB9" w:rsidP="00A178DD">
            <w:pPr>
              <w:jc w:val="center"/>
            </w:pPr>
            <w:r w:rsidRPr="002113D3">
              <w:t>1</w:t>
            </w:r>
          </w:p>
        </w:tc>
        <w:tc>
          <w:tcPr>
            <w:tcW w:w="1559" w:type="dxa"/>
          </w:tcPr>
          <w:p w:rsidR="00CD7FB9" w:rsidRPr="002113D3" w:rsidRDefault="00CD7FB9" w:rsidP="00A178DD">
            <w:pPr>
              <w:jc w:val="center"/>
            </w:pPr>
          </w:p>
        </w:tc>
      </w:tr>
      <w:tr w:rsidR="00CD7FB9" w:rsidRPr="00DA26A2" w:rsidTr="00A178DD">
        <w:tc>
          <w:tcPr>
            <w:tcW w:w="1332" w:type="dxa"/>
            <w:gridSpan w:val="2"/>
          </w:tcPr>
          <w:p w:rsidR="00CD7FB9" w:rsidRPr="00631090" w:rsidRDefault="00CD7FB9" w:rsidP="00A178DD">
            <w:pPr>
              <w:jc w:val="center"/>
              <w:rPr>
                <w:b/>
              </w:rPr>
            </w:pPr>
          </w:p>
        </w:tc>
        <w:tc>
          <w:tcPr>
            <w:tcW w:w="7229" w:type="dxa"/>
            <w:gridSpan w:val="4"/>
          </w:tcPr>
          <w:p w:rsidR="00CD7FB9" w:rsidRPr="00631090" w:rsidRDefault="00CD7FB9" w:rsidP="00A178DD">
            <w:pPr>
              <w:jc w:val="center"/>
              <w:rPr>
                <w:b/>
              </w:rPr>
            </w:pPr>
            <w:r>
              <w:rPr>
                <w:b/>
              </w:rPr>
              <w:t>Повторение (2ч.)</w:t>
            </w:r>
          </w:p>
        </w:tc>
        <w:tc>
          <w:tcPr>
            <w:tcW w:w="1559" w:type="dxa"/>
          </w:tcPr>
          <w:p w:rsidR="00CD7FB9" w:rsidRDefault="00CD7FB9" w:rsidP="00A178DD">
            <w:pPr>
              <w:jc w:val="center"/>
              <w:rPr>
                <w:b/>
              </w:rPr>
            </w:pPr>
          </w:p>
        </w:tc>
      </w:tr>
      <w:tr w:rsidR="00CD7FB9" w:rsidRPr="00DA26A2" w:rsidTr="00A178DD">
        <w:tc>
          <w:tcPr>
            <w:tcW w:w="623" w:type="dxa"/>
          </w:tcPr>
          <w:p w:rsidR="00CD7FB9" w:rsidRPr="002113D3" w:rsidRDefault="00CD7FB9" w:rsidP="00A178DD">
            <w:pPr>
              <w:spacing w:before="20"/>
              <w:jc w:val="center"/>
            </w:pPr>
            <w:r>
              <w:t>33</w:t>
            </w:r>
          </w:p>
        </w:tc>
        <w:tc>
          <w:tcPr>
            <w:tcW w:w="709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67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811" w:type="dxa"/>
            <w:gridSpan w:val="2"/>
          </w:tcPr>
          <w:p w:rsidR="00CD7FB9" w:rsidRPr="002113D3" w:rsidRDefault="00CD7FB9" w:rsidP="00A178DD">
            <w:r>
              <w:t>Повторение программного материала</w:t>
            </w:r>
          </w:p>
        </w:tc>
        <w:tc>
          <w:tcPr>
            <w:tcW w:w="851" w:type="dxa"/>
          </w:tcPr>
          <w:p w:rsidR="00CD7FB9" w:rsidRPr="002113D3" w:rsidRDefault="00CD7FB9" w:rsidP="00A178DD">
            <w:pPr>
              <w:jc w:val="center"/>
            </w:pPr>
            <w:r w:rsidRPr="002113D3">
              <w:t>1</w:t>
            </w:r>
          </w:p>
        </w:tc>
        <w:tc>
          <w:tcPr>
            <w:tcW w:w="1559" w:type="dxa"/>
          </w:tcPr>
          <w:p w:rsidR="00CD7FB9" w:rsidRPr="002113D3" w:rsidRDefault="00CD7FB9" w:rsidP="00A178DD">
            <w:pPr>
              <w:jc w:val="center"/>
            </w:pPr>
          </w:p>
        </w:tc>
      </w:tr>
      <w:tr w:rsidR="00CD7FB9" w:rsidRPr="00DA26A2" w:rsidTr="00A178DD">
        <w:tc>
          <w:tcPr>
            <w:tcW w:w="623" w:type="dxa"/>
          </w:tcPr>
          <w:p w:rsidR="00CD7FB9" w:rsidRPr="002113D3" w:rsidRDefault="00CD7FB9" w:rsidP="00A178DD">
            <w:pPr>
              <w:spacing w:before="20"/>
              <w:jc w:val="center"/>
            </w:pPr>
            <w:r>
              <w:t>34</w:t>
            </w:r>
          </w:p>
        </w:tc>
        <w:tc>
          <w:tcPr>
            <w:tcW w:w="709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67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811" w:type="dxa"/>
            <w:gridSpan w:val="2"/>
          </w:tcPr>
          <w:p w:rsidR="00CD7FB9" w:rsidRPr="002113D3" w:rsidRDefault="00CD7FB9" w:rsidP="00A178DD">
            <w:r>
              <w:t>Игровая практика</w:t>
            </w:r>
          </w:p>
        </w:tc>
        <w:tc>
          <w:tcPr>
            <w:tcW w:w="851" w:type="dxa"/>
          </w:tcPr>
          <w:p w:rsidR="00CD7FB9" w:rsidRPr="002113D3" w:rsidRDefault="00CD7FB9" w:rsidP="00A178DD">
            <w:pPr>
              <w:jc w:val="center"/>
            </w:pPr>
            <w:r w:rsidRPr="002113D3">
              <w:t>1</w:t>
            </w:r>
          </w:p>
        </w:tc>
        <w:tc>
          <w:tcPr>
            <w:tcW w:w="1559" w:type="dxa"/>
          </w:tcPr>
          <w:p w:rsidR="00CD7FB9" w:rsidRPr="002113D3" w:rsidRDefault="00CD7FB9" w:rsidP="00A178DD">
            <w:pPr>
              <w:jc w:val="center"/>
            </w:pPr>
          </w:p>
        </w:tc>
      </w:tr>
      <w:tr w:rsidR="00CD7FB9" w:rsidRPr="00DA26A2" w:rsidTr="00A178DD">
        <w:trPr>
          <w:trHeight w:val="210"/>
        </w:trPr>
        <w:tc>
          <w:tcPr>
            <w:tcW w:w="623" w:type="dxa"/>
          </w:tcPr>
          <w:p w:rsidR="00CD7FB9" w:rsidRPr="002113D3" w:rsidRDefault="00CD7FB9" w:rsidP="00A178DD">
            <w:pPr>
              <w:spacing w:before="20"/>
              <w:jc w:val="center"/>
            </w:pPr>
          </w:p>
        </w:tc>
        <w:tc>
          <w:tcPr>
            <w:tcW w:w="709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67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5811" w:type="dxa"/>
            <w:gridSpan w:val="2"/>
          </w:tcPr>
          <w:p w:rsidR="00CD7FB9" w:rsidRPr="002113D3" w:rsidRDefault="00CD7FB9" w:rsidP="00A178DD"/>
        </w:tc>
        <w:tc>
          <w:tcPr>
            <w:tcW w:w="851" w:type="dxa"/>
          </w:tcPr>
          <w:p w:rsidR="00CD7FB9" w:rsidRPr="002113D3" w:rsidRDefault="00CD7FB9" w:rsidP="00A178DD">
            <w:pPr>
              <w:jc w:val="center"/>
            </w:pPr>
          </w:p>
        </w:tc>
        <w:tc>
          <w:tcPr>
            <w:tcW w:w="1559" w:type="dxa"/>
          </w:tcPr>
          <w:p w:rsidR="00CD7FB9" w:rsidRPr="002113D3" w:rsidRDefault="00CD7FB9" w:rsidP="00A178DD">
            <w:pPr>
              <w:jc w:val="center"/>
            </w:pPr>
          </w:p>
        </w:tc>
      </w:tr>
    </w:tbl>
    <w:p w:rsidR="006663B9" w:rsidRPr="00007FF6" w:rsidRDefault="006663B9" w:rsidP="006663B9">
      <w:pPr>
        <w:ind w:left="225"/>
        <w:jc w:val="center"/>
        <w:rPr>
          <w:b/>
          <w:sz w:val="40"/>
          <w:szCs w:val="40"/>
        </w:rPr>
      </w:pPr>
      <w:r w:rsidRPr="00007FF6">
        <w:rPr>
          <w:b/>
          <w:sz w:val="40"/>
          <w:szCs w:val="40"/>
        </w:rPr>
        <w:t>Литература:</w:t>
      </w:r>
    </w:p>
    <w:p w:rsidR="006663B9" w:rsidRPr="00007FF6" w:rsidRDefault="006663B9" w:rsidP="006663B9">
      <w:pPr>
        <w:numPr>
          <w:ilvl w:val="0"/>
          <w:numId w:val="5"/>
        </w:numPr>
        <w:rPr>
          <w:b/>
          <w:szCs w:val="28"/>
        </w:rPr>
      </w:pPr>
      <w:r w:rsidRPr="00007FF6">
        <w:rPr>
          <w:b/>
          <w:szCs w:val="28"/>
        </w:rPr>
        <w:t xml:space="preserve">Авербах </w:t>
      </w:r>
      <w:proofErr w:type="gramStart"/>
      <w:r w:rsidRPr="00007FF6">
        <w:rPr>
          <w:b/>
          <w:szCs w:val="28"/>
        </w:rPr>
        <w:t>Ю.</w:t>
      </w:r>
      <w:proofErr w:type="gramEnd"/>
      <w:r w:rsidRPr="00007FF6">
        <w:rPr>
          <w:b/>
          <w:szCs w:val="28"/>
        </w:rPr>
        <w:t xml:space="preserve"> Что нужно знать об эндшпиле. / М.: </w:t>
      </w:r>
      <w:proofErr w:type="spellStart"/>
      <w:r w:rsidRPr="00007FF6">
        <w:rPr>
          <w:b/>
          <w:szCs w:val="28"/>
        </w:rPr>
        <w:t>ФиС</w:t>
      </w:r>
      <w:proofErr w:type="spellEnd"/>
      <w:r w:rsidRPr="00007FF6">
        <w:rPr>
          <w:b/>
          <w:szCs w:val="28"/>
        </w:rPr>
        <w:t>, 1979.</w:t>
      </w:r>
    </w:p>
    <w:p w:rsidR="006663B9" w:rsidRPr="00007FF6" w:rsidRDefault="006663B9" w:rsidP="006663B9">
      <w:pPr>
        <w:numPr>
          <w:ilvl w:val="0"/>
          <w:numId w:val="5"/>
        </w:numPr>
        <w:rPr>
          <w:szCs w:val="28"/>
        </w:rPr>
      </w:pPr>
      <w:r w:rsidRPr="00007FF6">
        <w:rPr>
          <w:szCs w:val="28"/>
        </w:rPr>
        <w:t xml:space="preserve">Авербах Ю., Бейлин М. Путешествие в шахматное королевство. / М.: </w:t>
      </w:r>
      <w:proofErr w:type="spellStart"/>
      <w:r w:rsidRPr="00007FF6">
        <w:rPr>
          <w:szCs w:val="28"/>
        </w:rPr>
        <w:t>ФиС</w:t>
      </w:r>
      <w:proofErr w:type="spellEnd"/>
      <w:r w:rsidRPr="00007FF6">
        <w:rPr>
          <w:szCs w:val="28"/>
        </w:rPr>
        <w:t>, 1972.</w:t>
      </w:r>
    </w:p>
    <w:p w:rsidR="006663B9" w:rsidRPr="00007FF6" w:rsidRDefault="006663B9" w:rsidP="006663B9">
      <w:pPr>
        <w:numPr>
          <w:ilvl w:val="0"/>
          <w:numId w:val="5"/>
        </w:numPr>
        <w:rPr>
          <w:szCs w:val="28"/>
        </w:rPr>
      </w:pPr>
      <w:proofErr w:type="gramStart"/>
      <w:r w:rsidRPr="00007FF6">
        <w:rPr>
          <w:szCs w:val="28"/>
        </w:rPr>
        <w:t>Весела</w:t>
      </w:r>
      <w:proofErr w:type="gramEnd"/>
      <w:r w:rsidRPr="00007FF6">
        <w:rPr>
          <w:szCs w:val="28"/>
        </w:rPr>
        <w:t xml:space="preserve"> И., Веселы И. Шахматный букварь. / М.: Просвещение, 1983.</w:t>
      </w:r>
    </w:p>
    <w:p w:rsidR="006663B9" w:rsidRPr="00007FF6" w:rsidRDefault="006663B9" w:rsidP="006663B9">
      <w:pPr>
        <w:numPr>
          <w:ilvl w:val="0"/>
          <w:numId w:val="5"/>
        </w:numPr>
        <w:rPr>
          <w:szCs w:val="28"/>
        </w:rPr>
      </w:pPr>
      <w:r w:rsidRPr="00007FF6">
        <w:rPr>
          <w:szCs w:val="28"/>
        </w:rPr>
        <w:t>Голенищев В. Программа подготовки юных шахматистов 4 и 3 разрядов. / М.: Всероссийский шахматный клуб,1969.</w:t>
      </w:r>
    </w:p>
    <w:p w:rsidR="006663B9" w:rsidRPr="00007FF6" w:rsidRDefault="006663B9" w:rsidP="006663B9">
      <w:pPr>
        <w:numPr>
          <w:ilvl w:val="0"/>
          <w:numId w:val="5"/>
        </w:numPr>
        <w:rPr>
          <w:szCs w:val="28"/>
        </w:rPr>
      </w:pPr>
      <w:r w:rsidRPr="00007FF6">
        <w:rPr>
          <w:szCs w:val="28"/>
        </w:rPr>
        <w:t>Гончаров В. Некоторые актуальные вопросы обучения дошкольников шахматной игре. / М.: ГЦОЛИФК, 1984.</w:t>
      </w:r>
    </w:p>
    <w:p w:rsidR="006663B9" w:rsidRPr="00007FF6" w:rsidRDefault="006663B9" w:rsidP="006663B9">
      <w:pPr>
        <w:numPr>
          <w:ilvl w:val="0"/>
          <w:numId w:val="5"/>
        </w:numPr>
        <w:rPr>
          <w:b/>
          <w:szCs w:val="28"/>
        </w:rPr>
      </w:pPr>
      <w:r w:rsidRPr="00007FF6">
        <w:rPr>
          <w:b/>
          <w:szCs w:val="28"/>
        </w:rPr>
        <w:t>Гришин В. Малыши играют в шахматы. / М.: Просвещение, 1991.</w:t>
      </w:r>
    </w:p>
    <w:p w:rsidR="006663B9" w:rsidRPr="00007FF6" w:rsidRDefault="006663B9" w:rsidP="006663B9">
      <w:pPr>
        <w:numPr>
          <w:ilvl w:val="0"/>
          <w:numId w:val="5"/>
        </w:numPr>
        <w:rPr>
          <w:szCs w:val="28"/>
        </w:rPr>
      </w:pPr>
      <w:r w:rsidRPr="00007FF6">
        <w:rPr>
          <w:szCs w:val="28"/>
        </w:rPr>
        <w:t>Гришин В., Ильин Е. Шахматная азбука. / М.: Детская литература, 1980.</w:t>
      </w:r>
    </w:p>
    <w:p w:rsidR="006663B9" w:rsidRPr="00007FF6" w:rsidRDefault="006663B9" w:rsidP="006663B9">
      <w:pPr>
        <w:numPr>
          <w:ilvl w:val="0"/>
          <w:numId w:val="5"/>
        </w:numPr>
        <w:rPr>
          <w:b/>
          <w:szCs w:val="28"/>
        </w:rPr>
      </w:pPr>
      <w:r w:rsidRPr="00007FF6">
        <w:rPr>
          <w:b/>
          <w:szCs w:val="28"/>
        </w:rPr>
        <w:t xml:space="preserve">Журавлев Н. Шаг за шагом. / М.: </w:t>
      </w:r>
      <w:proofErr w:type="spellStart"/>
      <w:r w:rsidRPr="00007FF6">
        <w:rPr>
          <w:b/>
          <w:szCs w:val="28"/>
        </w:rPr>
        <w:t>ФиС</w:t>
      </w:r>
      <w:proofErr w:type="spellEnd"/>
      <w:r w:rsidRPr="00007FF6">
        <w:rPr>
          <w:b/>
          <w:szCs w:val="28"/>
        </w:rPr>
        <w:t>, 1986.</w:t>
      </w:r>
    </w:p>
    <w:p w:rsidR="006663B9" w:rsidRPr="00007FF6" w:rsidRDefault="006663B9" w:rsidP="006663B9">
      <w:pPr>
        <w:numPr>
          <w:ilvl w:val="0"/>
          <w:numId w:val="5"/>
        </w:numPr>
        <w:rPr>
          <w:szCs w:val="28"/>
        </w:rPr>
      </w:pPr>
      <w:proofErr w:type="spellStart"/>
      <w:r w:rsidRPr="00007FF6">
        <w:rPr>
          <w:szCs w:val="28"/>
        </w:rPr>
        <w:t>Зак</w:t>
      </w:r>
      <w:proofErr w:type="spellEnd"/>
      <w:r w:rsidRPr="00007FF6">
        <w:rPr>
          <w:szCs w:val="28"/>
        </w:rPr>
        <w:t xml:space="preserve"> В., </w:t>
      </w:r>
      <w:proofErr w:type="spellStart"/>
      <w:r w:rsidRPr="00007FF6">
        <w:rPr>
          <w:szCs w:val="28"/>
        </w:rPr>
        <w:t>Длуголенский</w:t>
      </w:r>
      <w:proofErr w:type="spellEnd"/>
      <w:r w:rsidRPr="00007FF6">
        <w:rPr>
          <w:szCs w:val="28"/>
        </w:rPr>
        <w:t xml:space="preserve"> Я. Я играю в шахматы. / Л.: Детская литература, 1985.</w:t>
      </w:r>
    </w:p>
    <w:p w:rsidR="006663B9" w:rsidRPr="00007FF6" w:rsidRDefault="006663B9" w:rsidP="006663B9">
      <w:pPr>
        <w:numPr>
          <w:ilvl w:val="0"/>
          <w:numId w:val="5"/>
        </w:numPr>
        <w:rPr>
          <w:szCs w:val="28"/>
        </w:rPr>
      </w:pPr>
      <w:r w:rsidRPr="00007FF6">
        <w:rPr>
          <w:szCs w:val="28"/>
        </w:rPr>
        <w:t>Злотник Б., Кузьмина С. Курс-минимум по шахматам. / М.: ГЦОЛИФК, 1990.</w:t>
      </w:r>
    </w:p>
    <w:p w:rsidR="006663B9" w:rsidRPr="00007FF6" w:rsidRDefault="006663B9" w:rsidP="006663B9">
      <w:pPr>
        <w:numPr>
          <w:ilvl w:val="0"/>
          <w:numId w:val="5"/>
        </w:numPr>
        <w:rPr>
          <w:szCs w:val="28"/>
        </w:rPr>
      </w:pPr>
      <w:r w:rsidRPr="00007FF6">
        <w:rPr>
          <w:szCs w:val="28"/>
        </w:rPr>
        <w:t xml:space="preserve">Иващенко С. Сборник шахматных комбинаций. / Киев: </w:t>
      </w:r>
      <w:proofErr w:type="spellStart"/>
      <w:r w:rsidRPr="00007FF6">
        <w:rPr>
          <w:szCs w:val="28"/>
        </w:rPr>
        <w:t>Радяньска</w:t>
      </w:r>
      <w:proofErr w:type="spellEnd"/>
      <w:r w:rsidRPr="00007FF6">
        <w:rPr>
          <w:szCs w:val="28"/>
        </w:rPr>
        <w:t xml:space="preserve"> школа,1986.</w:t>
      </w:r>
    </w:p>
    <w:p w:rsidR="006663B9" w:rsidRPr="00007FF6" w:rsidRDefault="006663B9" w:rsidP="006663B9">
      <w:pPr>
        <w:numPr>
          <w:ilvl w:val="0"/>
          <w:numId w:val="5"/>
        </w:numPr>
        <w:rPr>
          <w:szCs w:val="28"/>
        </w:rPr>
      </w:pPr>
      <w:r w:rsidRPr="00007FF6">
        <w:rPr>
          <w:szCs w:val="28"/>
        </w:rPr>
        <w:t xml:space="preserve">Капабланка Х.Р. Учебник шахматной игры. / М.: </w:t>
      </w:r>
      <w:proofErr w:type="spellStart"/>
      <w:r w:rsidRPr="00007FF6">
        <w:rPr>
          <w:szCs w:val="28"/>
        </w:rPr>
        <w:t>ФиС</w:t>
      </w:r>
      <w:proofErr w:type="spellEnd"/>
      <w:r w:rsidRPr="00007FF6">
        <w:rPr>
          <w:szCs w:val="28"/>
        </w:rPr>
        <w:t>, 1983.</w:t>
      </w:r>
    </w:p>
    <w:p w:rsidR="006663B9" w:rsidRPr="00007FF6" w:rsidRDefault="006663B9" w:rsidP="006663B9">
      <w:pPr>
        <w:numPr>
          <w:ilvl w:val="0"/>
          <w:numId w:val="5"/>
        </w:numPr>
        <w:rPr>
          <w:szCs w:val="28"/>
        </w:rPr>
      </w:pPr>
      <w:r w:rsidRPr="00007FF6">
        <w:rPr>
          <w:szCs w:val="28"/>
        </w:rPr>
        <w:t>Князева В. Азбука шахматиста. / Ангрен, 1990.</w:t>
      </w:r>
    </w:p>
    <w:p w:rsidR="006663B9" w:rsidRPr="00007FF6" w:rsidRDefault="006663B9" w:rsidP="006663B9">
      <w:pPr>
        <w:numPr>
          <w:ilvl w:val="0"/>
          <w:numId w:val="5"/>
        </w:numPr>
        <w:rPr>
          <w:szCs w:val="28"/>
        </w:rPr>
      </w:pPr>
      <w:r w:rsidRPr="00007FF6">
        <w:rPr>
          <w:szCs w:val="28"/>
        </w:rPr>
        <w:t>Князева В. Уроки шахмат. / Ташкент: 1992.</w:t>
      </w:r>
    </w:p>
    <w:p w:rsidR="006663B9" w:rsidRPr="00007FF6" w:rsidRDefault="006663B9" w:rsidP="006663B9">
      <w:pPr>
        <w:numPr>
          <w:ilvl w:val="0"/>
          <w:numId w:val="5"/>
        </w:numPr>
        <w:rPr>
          <w:szCs w:val="28"/>
        </w:rPr>
      </w:pPr>
      <w:r w:rsidRPr="00007FF6">
        <w:rPr>
          <w:szCs w:val="28"/>
        </w:rPr>
        <w:t>Князева В. Уроки шахмат в общеобразовательной школе (методические рекомендации). / Ташкент: 1987.</w:t>
      </w:r>
    </w:p>
    <w:p w:rsidR="006663B9" w:rsidRPr="00007FF6" w:rsidRDefault="006663B9" w:rsidP="006663B9">
      <w:pPr>
        <w:numPr>
          <w:ilvl w:val="0"/>
          <w:numId w:val="5"/>
        </w:numPr>
        <w:rPr>
          <w:szCs w:val="28"/>
        </w:rPr>
      </w:pPr>
      <w:proofErr w:type="spellStart"/>
      <w:r w:rsidRPr="00007FF6">
        <w:rPr>
          <w:szCs w:val="28"/>
        </w:rPr>
        <w:t>Костьев</w:t>
      </w:r>
      <w:proofErr w:type="spellEnd"/>
      <w:r w:rsidRPr="00007FF6">
        <w:rPr>
          <w:szCs w:val="28"/>
        </w:rPr>
        <w:t xml:space="preserve"> А. . Уроки шахмат. / М: </w:t>
      </w:r>
      <w:proofErr w:type="spellStart"/>
      <w:r w:rsidRPr="00007FF6">
        <w:rPr>
          <w:szCs w:val="28"/>
        </w:rPr>
        <w:t>ФиС</w:t>
      </w:r>
      <w:proofErr w:type="spellEnd"/>
      <w:r w:rsidRPr="00007FF6">
        <w:rPr>
          <w:szCs w:val="28"/>
        </w:rPr>
        <w:t>, 1984.</w:t>
      </w:r>
    </w:p>
    <w:p w:rsidR="006663B9" w:rsidRPr="00007FF6" w:rsidRDefault="006663B9" w:rsidP="006663B9">
      <w:pPr>
        <w:numPr>
          <w:ilvl w:val="0"/>
          <w:numId w:val="5"/>
        </w:numPr>
        <w:rPr>
          <w:szCs w:val="28"/>
        </w:rPr>
      </w:pPr>
      <w:proofErr w:type="spellStart"/>
      <w:r w:rsidRPr="00007FF6">
        <w:rPr>
          <w:szCs w:val="28"/>
        </w:rPr>
        <w:t>Костьев</w:t>
      </w:r>
      <w:proofErr w:type="spellEnd"/>
      <w:r w:rsidRPr="00007FF6">
        <w:rPr>
          <w:szCs w:val="28"/>
        </w:rPr>
        <w:t xml:space="preserve"> А. Учителю о шахматах. / М.: Просвещение, 1986.</w:t>
      </w:r>
    </w:p>
    <w:p w:rsidR="006663B9" w:rsidRPr="00007FF6" w:rsidRDefault="006663B9" w:rsidP="006663B9">
      <w:pPr>
        <w:numPr>
          <w:ilvl w:val="0"/>
          <w:numId w:val="5"/>
        </w:numPr>
        <w:rPr>
          <w:szCs w:val="28"/>
        </w:rPr>
      </w:pPr>
      <w:proofErr w:type="spellStart"/>
      <w:r w:rsidRPr="00007FF6">
        <w:rPr>
          <w:szCs w:val="28"/>
        </w:rPr>
        <w:t>Ласкер</w:t>
      </w:r>
      <w:proofErr w:type="spellEnd"/>
      <w:r w:rsidRPr="00007FF6">
        <w:rPr>
          <w:szCs w:val="28"/>
        </w:rPr>
        <w:t xml:space="preserve"> Э. Учебник шахматной игры. / М.: </w:t>
      </w:r>
      <w:proofErr w:type="spellStart"/>
      <w:r w:rsidRPr="00007FF6">
        <w:rPr>
          <w:szCs w:val="28"/>
        </w:rPr>
        <w:t>ФиС</w:t>
      </w:r>
      <w:proofErr w:type="spellEnd"/>
      <w:r w:rsidRPr="00007FF6">
        <w:rPr>
          <w:szCs w:val="28"/>
        </w:rPr>
        <w:t>, 1980.</w:t>
      </w:r>
    </w:p>
    <w:p w:rsidR="006663B9" w:rsidRPr="00007FF6" w:rsidRDefault="006663B9" w:rsidP="006663B9">
      <w:pPr>
        <w:numPr>
          <w:ilvl w:val="0"/>
          <w:numId w:val="5"/>
        </w:numPr>
        <w:rPr>
          <w:szCs w:val="28"/>
        </w:rPr>
      </w:pPr>
      <w:proofErr w:type="spellStart"/>
      <w:r w:rsidRPr="00007FF6">
        <w:rPr>
          <w:szCs w:val="28"/>
        </w:rPr>
        <w:t>Майзелис</w:t>
      </w:r>
      <w:proofErr w:type="spellEnd"/>
      <w:r w:rsidRPr="00007FF6">
        <w:rPr>
          <w:szCs w:val="28"/>
        </w:rPr>
        <w:t xml:space="preserve"> И. Шахматы. / М.: </w:t>
      </w:r>
      <w:proofErr w:type="spellStart"/>
      <w:r w:rsidRPr="00007FF6">
        <w:rPr>
          <w:szCs w:val="28"/>
        </w:rPr>
        <w:t>Детгиз</w:t>
      </w:r>
      <w:proofErr w:type="spellEnd"/>
      <w:r w:rsidRPr="00007FF6">
        <w:rPr>
          <w:szCs w:val="28"/>
        </w:rPr>
        <w:t>, 1960.</w:t>
      </w:r>
    </w:p>
    <w:p w:rsidR="006663B9" w:rsidRPr="00007FF6" w:rsidRDefault="006663B9" w:rsidP="006663B9">
      <w:pPr>
        <w:numPr>
          <w:ilvl w:val="0"/>
          <w:numId w:val="5"/>
        </w:numPr>
        <w:rPr>
          <w:szCs w:val="28"/>
        </w:rPr>
      </w:pPr>
      <w:proofErr w:type="spellStart"/>
      <w:r w:rsidRPr="00007FF6">
        <w:rPr>
          <w:szCs w:val="28"/>
        </w:rPr>
        <w:t>Нимцович</w:t>
      </w:r>
      <w:proofErr w:type="spellEnd"/>
      <w:r w:rsidRPr="00007FF6">
        <w:rPr>
          <w:szCs w:val="28"/>
        </w:rPr>
        <w:t xml:space="preserve"> А. Моя система. / М: </w:t>
      </w:r>
      <w:proofErr w:type="spellStart"/>
      <w:r w:rsidRPr="00007FF6">
        <w:rPr>
          <w:szCs w:val="28"/>
        </w:rPr>
        <w:t>ФиС</w:t>
      </w:r>
      <w:proofErr w:type="spellEnd"/>
      <w:r w:rsidRPr="00007FF6">
        <w:rPr>
          <w:szCs w:val="28"/>
        </w:rPr>
        <w:t>, 1984.</w:t>
      </w:r>
    </w:p>
    <w:p w:rsidR="006663B9" w:rsidRPr="00007FF6" w:rsidRDefault="006663B9" w:rsidP="006663B9">
      <w:pPr>
        <w:numPr>
          <w:ilvl w:val="0"/>
          <w:numId w:val="5"/>
        </w:numPr>
        <w:rPr>
          <w:b/>
          <w:szCs w:val="28"/>
        </w:rPr>
      </w:pPr>
      <w:r w:rsidRPr="00007FF6">
        <w:rPr>
          <w:b/>
          <w:szCs w:val="28"/>
        </w:rPr>
        <w:t>Программы общеобразовательных учреждений. Начальные классы. / М.: Просвещение, 2002.</w:t>
      </w:r>
    </w:p>
    <w:p w:rsidR="006663B9" w:rsidRPr="00007FF6" w:rsidRDefault="006663B9" w:rsidP="006663B9">
      <w:pPr>
        <w:numPr>
          <w:ilvl w:val="0"/>
          <w:numId w:val="5"/>
        </w:numPr>
        <w:rPr>
          <w:szCs w:val="28"/>
        </w:rPr>
      </w:pPr>
      <w:proofErr w:type="spellStart"/>
      <w:r w:rsidRPr="00007FF6">
        <w:rPr>
          <w:szCs w:val="28"/>
        </w:rPr>
        <w:t>Сухин</w:t>
      </w:r>
      <w:proofErr w:type="spellEnd"/>
      <w:r w:rsidRPr="00007FF6">
        <w:rPr>
          <w:szCs w:val="28"/>
        </w:rPr>
        <w:t xml:space="preserve"> И. Волшебные фигуры. / М.: Новая школа, 1994.</w:t>
      </w:r>
    </w:p>
    <w:p w:rsidR="006663B9" w:rsidRPr="00007FF6" w:rsidRDefault="006663B9" w:rsidP="006663B9">
      <w:pPr>
        <w:numPr>
          <w:ilvl w:val="0"/>
          <w:numId w:val="5"/>
        </w:numPr>
        <w:rPr>
          <w:b/>
          <w:szCs w:val="28"/>
        </w:rPr>
      </w:pPr>
      <w:proofErr w:type="spellStart"/>
      <w:r w:rsidRPr="00007FF6">
        <w:rPr>
          <w:b/>
          <w:szCs w:val="28"/>
        </w:rPr>
        <w:t>Сухин</w:t>
      </w:r>
      <w:proofErr w:type="spellEnd"/>
      <w:r w:rsidRPr="00007FF6">
        <w:rPr>
          <w:b/>
          <w:szCs w:val="28"/>
        </w:rPr>
        <w:t xml:space="preserve"> И. Приключения в шахматной стране. / М.: Педагогика, 1991;</w:t>
      </w:r>
    </w:p>
    <w:p w:rsidR="006663B9" w:rsidRPr="00007FF6" w:rsidRDefault="006663B9" w:rsidP="006663B9">
      <w:pPr>
        <w:numPr>
          <w:ilvl w:val="0"/>
          <w:numId w:val="5"/>
        </w:numPr>
        <w:rPr>
          <w:b/>
          <w:szCs w:val="28"/>
        </w:rPr>
      </w:pPr>
      <w:r w:rsidRPr="00007FF6">
        <w:rPr>
          <w:b/>
          <w:szCs w:val="28"/>
        </w:rPr>
        <w:t xml:space="preserve">Шахматы – школе. Сост. </w:t>
      </w:r>
      <w:proofErr w:type="spellStart"/>
      <w:r w:rsidRPr="00007FF6">
        <w:rPr>
          <w:b/>
          <w:szCs w:val="28"/>
        </w:rPr>
        <w:t>Б.Гершунский</w:t>
      </w:r>
      <w:proofErr w:type="spellEnd"/>
      <w:r w:rsidRPr="00007FF6">
        <w:rPr>
          <w:b/>
          <w:szCs w:val="28"/>
        </w:rPr>
        <w:t xml:space="preserve">, </w:t>
      </w:r>
      <w:proofErr w:type="spellStart"/>
      <w:r w:rsidRPr="00007FF6">
        <w:rPr>
          <w:b/>
          <w:szCs w:val="28"/>
        </w:rPr>
        <w:t>А.Костьев</w:t>
      </w:r>
      <w:proofErr w:type="spellEnd"/>
      <w:r w:rsidRPr="00007FF6">
        <w:rPr>
          <w:b/>
          <w:szCs w:val="28"/>
        </w:rPr>
        <w:t>. / М.: Педагогика, 1991;</w:t>
      </w:r>
    </w:p>
    <w:p w:rsidR="006663B9" w:rsidRPr="00007FF6" w:rsidRDefault="006663B9" w:rsidP="006663B9">
      <w:pPr>
        <w:numPr>
          <w:ilvl w:val="0"/>
          <w:numId w:val="5"/>
        </w:numPr>
        <w:rPr>
          <w:szCs w:val="28"/>
        </w:rPr>
      </w:pPr>
      <w:proofErr w:type="spellStart"/>
      <w:r w:rsidRPr="00007FF6">
        <w:rPr>
          <w:szCs w:val="28"/>
        </w:rPr>
        <w:t>Сухин</w:t>
      </w:r>
      <w:proofErr w:type="spellEnd"/>
      <w:r w:rsidRPr="00007FF6">
        <w:rPr>
          <w:szCs w:val="28"/>
        </w:rPr>
        <w:t xml:space="preserve"> И. Шахматы, первый год, или Там клетки черно-белые чудес и тайн полны. / М.: Просвещение.1997.</w:t>
      </w:r>
    </w:p>
    <w:p w:rsidR="006663B9" w:rsidRPr="00007FF6" w:rsidRDefault="006663B9" w:rsidP="006663B9">
      <w:pPr>
        <w:numPr>
          <w:ilvl w:val="0"/>
          <w:numId w:val="5"/>
        </w:numPr>
        <w:rPr>
          <w:szCs w:val="28"/>
        </w:rPr>
      </w:pPr>
      <w:proofErr w:type="spellStart"/>
      <w:r w:rsidRPr="00007FF6">
        <w:rPr>
          <w:szCs w:val="28"/>
        </w:rPr>
        <w:t>Сухин</w:t>
      </w:r>
      <w:proofErr w:type="spellEnd"/>
      <w:r w:rsidRPr="00007FF6">
        <w:rPr>
          <w:szCs w:val="28"/>
        </w:rPr>
        <w:t xml:space="preserve"> И. Шахматы, первый год, или Учусь и учу.</w:t>
      </w:r>
    </w:p>
    <w:p w:rsidR="006663B9" w:rsidRPr="00007FF6" w:rsidRDefault="006663B9" w:rsidP="006663B9">
      <w:pPr>
        <w:numPr>
          <w:ilvl w:val="0"/>
          <w:numId w:val="5"/>
        </w:numPr>
        <w:rPr>
          <w:szCs w:val="28"/>
        </w:rPr>
      </w:pPr>
      <w:proofErr w:type="spellStart"/>
      <w:r w:rsidRPr="00007FF6">
        <w:rPr>
          <w:szCs w:val="28"/>
        </w:rPr>
        <w:t>Сухин</w:t>
      </w:r>
      <w:proofErr w:type="spellEnd"/>
      <w:r w:rsidRPr="00007FF6">
        <w:rPr>
          <w:szCs w:val="28"/>
        </w:rPr>
        <w:t xml:space="preserve"> И. Шахматы, второй  год, или Играем и выигрываем. / М.: Просвещение.1999.</w:t>
      </w:r>
    </w:p>
    <w:p w:rsidR="006663B9" w:rsidRPr="00007FF6" w:rsidRDefault="006663B9" w:rsidP="006663B9">
      <w:pPr>
        <w:numPr>
          <w:ilvl w:val="0"/>
          <w:numId w:val="5"/>
        </w:numPr>
        <w:rPr>
          <w:szCs w:val="28"/>
        </w:rPr>
      </w:pPr>
      <w:proofErr w:type="spellStart"/>
      <w:r w:rsidRPr="00007FF6">
        <w:rPr>
          <w:szCs w:val="28"/>
        </w:rPr>
        <w:t>Сухин</w:t>
      </w:r>
      <w:proofErr w:type="spellEnd"/>
      <w:r w:rsidRPr="00007FF6">
        <w:rPr>
          <w:szCs w:val="28"/>
        </w:rPr>
        <w:t xml:space="preserve"> И. Шахматы, второй год, или Учусь и учу.</w:t>
      </w:r>
    </w:p>
    <w:p w:rsidR="006663B9" w:rsidRPr="00007FF6" w:rsidRDefault="006663B9" w:rsidP="006663B9">
      <w:pPr>
        <w:numPr>
          <w:ilvl w:val="0"/>
          <w:numId w:val="5"/>
        </w:numPr>
        <w:rPr>
          <w:szCs w:val="28"/>
        </w:rPr>
      </w:pPr>
      <w:proofErr w:type="spellStart"/>
      <w:r w:rsidRPr="00007FF6">
        <w:rPr>
          <w:szCs w:val="28"/>
        </w:rPr>
        <w:t>Сухин</w:t>
      </w:r>
      <w:proofErr w:type="spellEnd"/>
      <w:r w:rsidRPr="00007FF6">
        <w:rPr>
          <w:szCs w:val="28"/>
        </w:rPr>
        <w:t xml:space="preserve"> И. Шахматы, третий год, или Тайны королевской игры. / М.: Просвещение.1999.</w:t>
      </w:r>
    </w:p>
    <w:p w:rsidR="006663B9" w:rsidRPr="00007FF6" w:rsidRDefault="006663B9" w:rsidP="006663B9">
      <w:pPr>
        <w:numPr>
          <w:ilvl w:val="0"/>
          <w:numId w:val="5"/>
        </w:numPr>
        <w:rPr>
          <w:szCs w:val="28"/>
        </w:rPr>
      </w:pPr>
      <w:proofErr w:type="spellStart"/>
      <w:r w:rsidRPr="00007FF6">
        <w:rPr>
          <w:szCs w:val="28"/>
        </w:rPr>
        <w:t>Сухин</w:t>
      </w:r>
      <w:proofErr w:type="spellEnd"/>
      <w:r w:rsidRPr="00007FF6">
        <w:rPr>
          <w:szCs w:val="28"/>
        </w:rPr>
        <w:t xml:space="preserve"> И. Шахматы, третий год, или Учусь и учу.</w:t>
      </w:r>
    </w:p>
    <w:p w:rsidR="006663B9" w:rsidRPr="00007FF6" w:rsidRDefault="006663B9" w:rsidP="006663B9">
      <w:pPr>
        <w:numPr>
          <w:ilvl w:val="0"/>
          <w:numId w:val="5"/>
        </w:numPr>
        <w:rPr>
          <w:szCs w:val="28"/>
        </w:rPr>
      </w:pPr>
      <w:proofErr w:type="spellStart"/>
      <w:r w:rsidRPr="00007FF6">
        <w:rPr>
          <w:szCs w:val="28"/>
        </w:rPr>
        <w:lastRenderedPageBreak/>
        <w:t>Суэтин</w:t>
      </w:r>
      <w:proofErr w:type="spellEnd"/>
      <w:r w:rsidRPr="00007FF6">
        <w:rPr>
          <w:szCs w:val="28"/>
        </w:rPr>
        <w:t xml:space="preserve"> А. Как играть дебют. / М: </w:t>
      </w:r>
      <w:proofErr w:type="spellStart"/>
      <w:r w:rsidRPr="00007FF6">
        <w:rPr>
          <w:szCs w:val="28"/>
        </w:rPr>
        <w:t>ФиС</w:t>
      </w:r>
      <w:proofErr w:type="spellEnd"/>
      <w:r w:rsidRPr="00007FF6">
        <w:rPr>
          <w:szCs w:val="28"/>
        </w:rPr>
        <w:t>, 1981.</w:t>
      </w:r>
    </w:p>
    <w:p w:rsidR="006663B9" w:rsidRPr="00007FF6" w:rsidRDefault="006663B9" w:rsidP="006663B9">
      <w:pPr>
        <w:numPr>
          <w:ilvl w:val="0"/>
          <w:numId w:val="5"/>
        </w:numPr>
        <w:rPr>
          <w:szCs w:val="28"/>
        </w:rPr>
      </w:pPr>
      <w:r w:rsidRPr="00007FF6">
        <w:rPr>
          <w:szCs w:val="28"/>
        </w:rPr>
        <w:t xml:space="preserve">Хенкин Б. Последний шах. / М: </w:t>
      </w:r>
      <w:proofErr w:type="spellStart"/>
      <w:r w:rsidRPr="00007FF6">
        <w:rPr>
          <w:szCs w:val="28"/>
        </w:rPr>
        <w:t>ФиС</w:t>
      </w:r>
      <w:proofErr w:type="spellEnd"/>
      <w:r w:rsidRPr="00007FF6">
        <w:rPr>
          <w:szCs w:val="28"/>
        </w:rPr>
        <w:t>, 1979.</w:t>
      </w:r>
    </w:p>
    <w:p w:rsidR="006663B9" w:rsidRPr="00007FF6" w:rsidRDefault="006663B9" w:rsidP="006663B9">
      <w:pPr>
        <w:numPr>
          <w:ilvl w:val="0"/>
          <w:numId w:val="5"/>
        </w:numPr>
        <w:rPr>
          <w:szCs w:val="28"/>
        </w:rPr>
      </w:pPr>
      <w:r w:rsidRPr="00007FF6">
        <w:rPr>
          <w:szCs w:val="28"/>
        </w:rPr>
        <w:t>Шахматы как предмет обучения и вид соревновательной деятельности. / М.: ГЦОЛИФК, 1986.</w:t>
      </w:r>
    </w:p>
    <w:p w:rsidR="006663B9" w:rsidRPr="00007FF6" w:rsidRDefault="006663B9" w:rsidP="006663B9">
      <w:pPr>
        <w:numPr>
          <w:ilvl w:val="0"/>
          <w:numId w:val="5"/>
        </w:numPr>
        <w:rPr>
          <w:b/>
          <w:szCs w:val="28"/>
        </w:rPr>
      </w:pPr>
      <w:r w:rsidRPr="00007FF6">
        <w:rPr>
          <w:b/>
          <w:szCs w:val="28"/>
        </w:rPr>
        <w:t>Шахматы. Энциклопедический словарь. / М: Советская энциклопедия, 1990.</w:t>
      </w:r>
    </w:p>
    <w:p w:rsidR="006663B9" w:rsidRPr="00007FF6" w:rsidRDefault="006663B9" w:rsidP="006663B9">
      <w:pPr>
        <w:numPr>
          <w:ilvl w:val="0"/>
          <w:numId w:val="5"/>
        </w:numPr>
        <w:rPr>
          <w:szCs w:val="28"/>
        </w:rPr>
      </w:pPr>
      <w:proofErr w:type="spellStart"/>
      <w:r w:rsidRPr="00007FF6">
        <w:rPr>
          <w:szCs w:val="28"/>
        </w:rPr>
        <w:t>Юдович</w:t>
      </w:r>
      <w:proofErr w:type="spellEnd"/>
      <w:r w:rsidRPr="00007FF6">
        <w:rPr>
          <w:szCs w:val="28"/>
        </w:rPr>
        <w:t xml:space="preserve"> М. Занимательные шахматы. / М: </w:t>
      </w:r>
      <w:proofErr w:type="spellStart"/>
      <w:r w:rsidRPr="00007FF6">
        <w:rPr>
          <w:szCs w:val="28"/>
        </w:rPr>
        <w:t>ФиС</w:t>
      </w:r>
      <w:proofErr w:type="spellEnd"/>
      <w:r w:rsidRPr="00007FF6">
        <w:rPr>
          <w:szCs w:val="28"/>
        </w:rPr>
        <w:t>, 1976.</w:t>
      </w:r>
    </w:p>
    <w:p w:rsidR="006663B9" w:rsidRPr="00007FF6" w:rsidRDefault="006663B9" w:rsidP="006663B9">
      <w:pPr>
        <w:ind w:left="225"/>
        <w:rPr>
          <w:szCs w:val="28"/>
        </w:rPr>
      </w:pPr>
    </w:p>
    <w:p w:rsidR="006663B9" w:rsidRPr="00007FF6" w:rsidRDefault="006663B9" w:rsidP="006663B9">
      <w:pPr>
        <w:ind w:left="225"/>
        <w:rPr>
          <w:sz w:val="28"/>
          <w:szCs w:val="28"/>
        </w:rPr>
      </w:pPr>
    </w:p>
    <w:p w:rsidR="006663B9" w:rsidRPr="00007FF6" w:rsidRDefault="006663B9" w:rsidP="006663B9">
      <w:pPr>
        <w:rPr>
          <w:sz w:val="28"/>
          <w:szCs w:val="28"/>
        </w:rPr>
      </w:pPr>
    </w:p>
    <w:p w:rsidR="00B143D0" w:rsidRDefault="00B143D0"/>
    <w:sectPr w:rsidR="00B143D0" w:rsidSect="00B14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261" w:rsidRDefault="00017261">
      <w:r>
        <w:separator/>
      </w:r>
    </w:p>
  </w:endnote>
  <w:endnote w:type="continuationSeparator" w:id="1">
    <w:p w:rsidR="00017261" w:rsidRDefault="00017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AF9" w:rsidRDefault="000A6D33">
    <w:pPr>
      <w:pStyle w:val="a5"/>
      <w:jc w:val="center"/>
    </w:pPr>
    <w:fldSimple w:instr=" PAGE   \* MERGEFORMAT ">
      <w:r w:rsidR="00432535">
        <w:rPr>
          <w:noProof/>
        </w:rPr>
        <w:t>3</w:t>
      </w:r>
    </w:fldSimple>
  </w:p>
  <w:p w:rsidR="00543AF9" w:rsidRDefault="00543A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261" w:rsidRDefault="00017261">
      <w:r>
        <w:separator/>
      </w:r>
    </w:p>
  </w:footnote>
  <w:footnote w:type="continuationSeparator" w:id="1">
    <w:p w:rsidR="00017261" w:rsidRDefault="000172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AF9" w:rsidRPr="00E2635E" w:rsidRDefault="00543AF9">
    <w:pPr>
      <w:pStyle w:val="a3"/>
      <w:rPr>
        <w:sz w:val="20"/>
      </w:rPr>
    </w:pPr>
  </w:p>
  <w:p w:rsidR="00543AF9" w:rsidRDefault="00543AF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AF9" w:rsidRDefault="00543AF9">
    <w:pPr>
      <w:pStyle w:val="a3"/>
    </w:pPr>
  </w:p>
  <w:p w:rsidR="00543AF9" w:rsidRDefault="00543AF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64F3"/>
    <w:multiLevelType w:val="hybridMultilevel"/>
    <w:tmpl w:val="F80A3DCE"/>
    <w:lvl w:ilvl="0" w:tplc="32FC4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0D03DB9"/>
    <w:multiLevelType w:val="hybridMultilevel"/>
    <w:tmpl w:val="30A8EE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870B53"/>
    <w:multiLevelType w:val="hybridMultilevel"/>
    <w:tmpl w:val="3A5A1A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85246E"/>
    <w:multiLevelType w:val="hybridMultilevel"/>
    <w:tmpl w:val="8594E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9E5785"/>
    <w:multiLevelType w:val="hybridMultilevel"/>
    <w:tmpl w:val="9CF85D16"/>
    <w:lvl w:ilvl="0" w:tplc="8812A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5">
    <w:nsid w:val="70C45935"/>
    <w:multiLevelType w:val="hybridMultilevel"/>
    <w:tmpl w:val="58648D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7FC42B6"/>
    <w:multiLevelType w:val="hybridMultilevel"/>
    <w:tmpl w:val="97503B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A736D1B"/>
    <w:multiLevelType w:val="hybridMultilevel"/>
    <w:tmpl w:val="BEE8827A"/>
    <w:lvl w:ilvl="0" w:tplc="25881C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B453DD"/>
    <w:multiLevelType w:val="hybridMultilevel"/>
    <w:tmpl w:val="11262B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63B9"/>
    <w:rsid w:val="00017261"/>
    <w:rsid w:val="000A6D33"/>
    <w:rsid w:val="00432535"/>
    <w:rsid w:val="00543AF9"/>
    <w:rsid w:val="006426A4"/>
    <w:rsid w:val="006663B9"/>
    <w:rsid w:val="00B143D0"/>
    <w:rsid w:val="00CD0391"/>
    <w:rsid w:val="00CD7FB9"/>
    <w:rsid w:val="00E53BD6"/>
    <w:rsid w:val="00F4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D7F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63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63B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663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63B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6663B9"/>
    <w:pPr>
      <w:widowControl w:val="0"/>
      <w:suppressAutoHyphens/>
      <w:spacing w:after="120"/>
    </w:pPr>
    <w:rPr>
      <w:rFonts w:eastAsia="SimSun" w:cs="Tahoma"/>
      <w:kern w:val="1"/>
      <w:lang w:eastAsia="hi-IN" w:bidi="hi-IN"/>
    </w:rPr>
  </w:style>
  <w:style w:type="character" w:customStyle="1" w:styleId="a8">
    <w:name w:val="Основной текст Знак"/>
    <w:basedOn w:val="a0"/>
    <w:link w:val="a7"/>
    <w:rsid w:val="006663B9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CD7F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2021-11-13T21:10:00Z</dcterms:created>
  <dcterms:modified xsi:type="dcterms:W3CDTF">2021-11-14T00:11:00Z</dcterms:modified>
</cp:coreProperties>
</file>