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99" w:rsidRDefault="000C7B99" w:rsidP="000C7B9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</w:rPr>
      </w:pPr>
      <w:r>
        <w:rPr>
          <w:rStyle w:val="a4"/>
          <w:rFonts w:ascii="Tahoma" w:hAnsi="Tahoma" w:cs="Tahoma"/>
          <w:color w:val="FF0000"/>
          <w:sz w:val="28"/>
          <w:szCs w:val="28"/>
        </w:rPr>
        <w:t>Культурный дневник школьника </w:t>
      </w:r>
      <w:r>
        <w:rPr>
          <w:rFonts w:ascii="Tahoma" w:hAnsi="Tahoma" w:cs="Tahoma"/>
          <w:color w:val="555555"/>
        </w:rPr>
        <w:t xml:space="preserve">- культурно-образовательный продукт для совместной работы ученика, родителей и педагогов. Суть заключается в ведении дневника </w:t>
      </w:r>
      <w:proofErr w:type="gramStart"/>
      <w:r>
        <w:rPr>
          <w:rFonts w:ascii="Tahoma" w:hAnsi="Tahoma" w:cs="Tahoma"/>
          <w:color w:val="555555"/>
        </w:rPr>
        <w:t>обучающимися</w:t>
      </w:r>
      <w:proofErr w:type="gramEnd"/>
      <w:r>
        <w:rPr>
          <w:rFonts w:ascii="Tahoma" w:hAnsi="Tahoma" w:cs="Tahoma"/>
          <w:color w:val="555555"/>
        </w:rPr>
        <w:t xml:space="preserve"> по полученным впечатлениям, освоенной информации об истории, мероприятиях и объектах культуры и искусства.</w:t>
      </w:r>
    </w:p>
    <w:p w:rsidR="000C7B99" w:rsidRDefault="000C7B99" w:rsidP="000C7B9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</w:rPr>
      </w:pPr>
      <w:r>
        <w:rPr>
          <w:rStyle w:val="a4"/>
          <w:rFonts w:ascii="Tahoma" w:hAnsi="Tahoma" w:cs="Tahoma"/>
          <w:color w:val="FF0000"/>
          <w:sz w:val="28"/>
          <w:szCs w:val="28"/>
        </w:rPr>
        <w:t>Цель: </w:t>
      </w:r>
      <w:r>
        <w:rPr>
          <w:rFonts w:ascii="Tahoma" w:hAnsi="Tahoma" w:cs="Tahoma"/>
          <w:color w:val="555555"/>
        </w:rPr>
        <w:t>организация работы по освоению школьниками исторического, природного наследия России и малой родины.</w:t>
      </w:r>
    </w:p>
    <w:p w:rsidR="000C7B99" w:rsidRDefault="000C7B99" w:rsidP="000C7B9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</w:rPr>
      </w:pPr>
      <w:r>
        <w:rPr>
          <w:rStyle w:val="a4"/>
          <w:rFonts w:ascii="Tahoma" w:hAnsi="Tahoma" w:cs="Tahoma"/>
          <w:color w:val="FF0000"/>
          <w:sz w:val="28"/>
          <w:szCs w:val="28"/>
        </w:rPr>
        <w:t>Задачи:</w:t>
      </w:r>
    </w:p>
    <w:p w:rsidR="000C7B99" w:rsidRDefault="000C7B99" w:rsidP="000C7B9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- внедрить новый культурно-образовательный продукт во всех школах РФ;</w:t>
      </w:r>
    </w:p>
    <w:p w:rsidR="000C7B99" w:rsidRDefault="000C7B99" w:rsidP="000C7B9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 xml:space="preserve">- повысить общий уровень культуры </w:t>
      </w:r>
      <w:proofErr w:type="gramStart"/>
      <w:r>
        <w:rPr>
          <w:rFonts w:ascii="Tahoma" w:hAnsi="Tahoma" w:cs="Tahoma"/>
          <w:color w:val="555555"/>
        </w:rPr>
        <w:t>обучающихся</w:t>
      </w:r>
      <w:proofErr w:type="gramEnd"/>
      <w:r>
        <w:rPr>
          <w:rFonts w:ascii="Tahoma" w:hAnsi="Tahoma" w:cs="Tahoma"/>
          <w:color w:val="555555"/>
        </w:rPr>
        <w:t xml:space="preserve"> через осмысление важности сохранения природного и культурного наследия России и родного края;</w:t>
      </w:r>
      <w:r>
        <w:rPr>
          <w:rFonts w:ascii="Tahoma" w:hAnsi="Tahoma" w:cs="Tahoma"/>
          <w:noProof/>
          <w:color w:val="007AD0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7AD0"/>
        </w:rPr>
        <w:drawing>
          <wp:inline distT="0" distB="0" distL="0" distR="0">
            <wp:extent cx="10795" cy="1079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B99" w:rsidRDefault="000C7B99" w:rsidP="000C7B9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- способствовать формированию личности с активной гражданской позицией и высокой нравственной культурой.</w:t>
      </w:r>
    </w:p>
    <w:p w:rsidR="000C7B99" w:rsidRDefault="000C7B99" w:rsidP="000C7B9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</w:rPr>
      </w:pPr>
      <w:r>
        <w:rPr>
          <w:rStyle w:val="a4"/>
          <w:rFonts w:ascii="Tahoma" w:hAnsi="Tahoma" w:cs="Tahoma"/>
          <w:color w:val="FF0000"/>
          <w:sz w:val="28"/>
          <w:szCs w:val="28"/>
        </w:rPr>
        <w:t> Актуальность ведения «Культурного дневника школьника»</w:t>
      </w:r>
      <w:r>
        <w:rPr>
          <w:rFonts w:ascii="Tahoma" w:hAnsi="Tahoma" w:cs="Tahoma"/>
          <w:color w:val="FF0000"/>
          <w:sz w:val="36"/>
          <w:szCs w:val="36"/>
        </w:rPr>
        <w:t> </w:t>
      </w:r>
      <w:r>
        <w:rPr>
          <w:rFonts w:ascii="Tahoma" w:hAnsi="Tahoma" w:cs="Tahoma"/>
          <w:color w:val="555555"/>
        </w:rPr>
        <w:t>заключается в необходимости формирования гражданской, социальной и культурной самоидентификация личности – приоритетное направление деятельности образовательных организаций по реализации государственной политики. Одним из федеральных проектов национального проекта «Культура», разработанного в рамках реализации президентского Указа «О национальных целях и стратегических задачах развития Российской Федерации на период до 2024 года», является проект «Культурная среда». Среди задач – создание условий для укрепления гражданской идентичности на основе духовно-нравственных и культурных ценностей народов Российской Федерации.</w:t>
      </w:r>
    </w:p>
    <w:p w:rsidR="000C7B99" w:rsidRDefault="000C7B99" w:rsidP="000C7B9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</w:rPr>
      </w:pPr>
      <w:r>
        <w:rPr>
          <w:rStyle w:val="a4"/>
          <w:rFonts w:ascii="Tahoma" w:hAnsi="Tahoma" w:cs="Tahoma"/>
          <w:color w:val="FF0000"/>
          <w:sz w:val="28"/>
          <w:szCs w:val="28"/>
        </w:rPr>
        <w:t>Создание «Культурного дневника школьника» ориентировано:</w:t>
      </w:r>
      <w:r>
        <w:rPr>
          <w:rStyle w:val="a4"/>
          <w:rFonts w:ascii="Tahoma" w:hAnsi="Tahoma" w:cs="Tahoma"/>
          <w:color w:val="FF0000"/>
          <w:sz w:val="21"/>
          <w:szCs w:val="21"/>
        </w:rPr>
        <w:t> </w:t>
      </w:r>
    </w:p>
    <w:p w:rsidR="000C7B99" w:rsidRDefault="000C7B99" w:rsidP="000C7B9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 </w:t>
      </w:r>
      <w:proofErr w:type="gramStart"/>
      <w:r>
        <w:rPr>
          <w:rFonts w:ascii="Tahoma" w:hAnsi="Tahoma" w:cs="Tahoma"/>
          <w:color w:val="555555"/>
        </w:rPr>
        <w:t>на определение новых форм сотрудничества семьи и школы с пониманием значимости семьи в процессе воспитания и образования детей; - на выстраивание системы воспитательной работы по приобщению школьников к культурному наследию России, изучению краеведения с использованием новых творческих форм и возможностей областных и муниципальных учреждений культуры: библиотек, музеев и театров; - на формирование активной социальной позиции школьника.</w:t>
      </w:r>
      <w:proofErr w:type="gramEnd"/>
    </w:p>
    <w:p w:rsidR="00EC3FE8" w:rsidRDefault="000C7B99"/>
    <w:sectPr w:rsidR="00EC3FE8" w:rsidSect="00787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C7B99"/>
    <w:rsid w:val="0007076E"/>
    <w:rsid w:val="000C7B99"/>
    <w:rsid w:val="003E6F6B"/>
    <w:rsid w:val="0053540F"/>
    <w:rsid w:val="005775A6"/>
    <w:rsid w:val="006433B5"/>
    <w:rsid w:val="00646E7D"/>
    <w:rsid w:val="00787387"/>
    <w:rsid w:val="00E07227"/>
    <w:rsid w:val="00F33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7B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C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B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moycomp</cp:lastModifiedBy>
  <cp:revision>1</cp:revision>
  <dcterms:created xsi:type="dcterms:W3CDTF">2021-04-15T03:16:00Z</dcterms:created>
  <dcterms:modified xsi:type="dcterms:W3CDTF">2021-04-15T03:17:00Z</dcterms:modified>
</cp:coreProperties>
</file>