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87" w:rsidRPr="00B57587" w:rsidRDefault="00B57587" w:rsidP="00B57587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jc w:val="right"/>
        <w:rPr>
          <w:sz w:val="28"/>
          <w:szCs w:val="28"/>
        </w:rPr>
      </w:pPr>
      <w:r w:rsidRPr="00B57587">
        <w:rPr>
          <w:sz w:val="28"/>
          <w:szCs w:val="28"/>
        </w:rPr>
        <w:t>Утверждаю</w:t>
      </w:r>
    </w:p>
    <w:p w:rsidR="00B57587" w:rsidRPr="00B57587" w:rsidRDefault="00B57587" w:rsidP="00B57587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jc w:val="right"/>
        <w:rPr>
          <w:sz w:val="28"/>
          <w:szCs w:val="28"/>
        </w:rPr>
      </w:pPr>
      <w:r w:rsidRPr="00B57587">
        <w:rPr>
          <w:sz w:val="28"/>
          <w:szCs w:val="28"/>
        </w:rPr>
        <w:t>Директор МКОУ «Совхозная СОШ»</w:t>
      </w:r>
    </w:p>
    <w:p w:rsidR="00B57587" w:rsidRDefault="00B57587" w:rsidP="00B57587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jc w:val="right"/>
        <w:rPr>
          <w:sz w:val="28"/>
          <w:szCs w:val="28"/>
        </w:rPr>
      </w:pPr>
      <w:r w:rsidRPr="00B57587">
        <w:rPr>
          <w:sz w:val="28"/>
          <w:szCs w:val="28"/>
        </w:rPr>
        <w:t xml:space="preserve">__________ </w:t>
      </w:r>
      <w:proofErr w:type="spellStart"/>
      <w:r w:rsidRPr="00B57587">
        <w:rPr>
          <w:sz w:val="28"/>
          <w:szCs w:val="28"/>
        </w:rPr>
        <w:t>М.Г.Магомедгаджиев</w:t>
      </w:r>
      <w:proofErr w:type="spellEnd"/>
    </w:p>
    <w:p w:rsidR="00D37D8E" w:rsidRPr="00420DF0" w:rsidRDefault="00B57587" w:rsidP="00B57587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»  ___________ 2020Г.        </w:t>
      </w:r>
      <w:r w:rsidRPr="00B57587">
        <w:rPr>
          <w:sz w:val="28"/>
          <w:szCs w:val="28"/>
        </w:rPr>
        <w:t xml:space="preserve"> </w:t>
      </w:r>
      <w:r w:rsidR="007036B3" w:rsidRPr="00B57587">
        <w:rPr>
          <w:sz w:val="28"/>
          <w:szCs w:val="28"/>
        </w:rPr>
        <w:t xml:space="preserve">                                                                  </w:t>
      </w:r>
    </w:p>
    <w:p w:rsidR="00B57587" w:rsidRDefault="00B57587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:rsidR="00AA0A2F" w:rsidRPr="00420DF0" w:rsidRDefault="00AA0A2F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  <w:r w:rsidRPr="00420DF0">
        <w:rPr>
          <w:sz w:val="28"/>
          <w:szCs w:val="28"/>
        </w:rPr>
        <w:t>АКТ ОБСЛЕДОВАНИЯ И КАТЕГОРИРОВАНИЯ</w:t>
      </w:r>
    </w:p>
    <w:p w:rsidR="004F2329" w:rsidRPr="00420DF0" w:rsidRDefault="004F2329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:rsidR="003E0073" w:rsidRPr="006B5635" w:rsidRDefault="006B28C1" w:rsidP="003E0073">
      <w:pPr>
        <w:jc w:val="center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B5635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Муниципальное казённое общеобразовательное учреждение </w:t>
      </w:r>
    </w:p>
    <w:p w:rsidR="006B28C1" w:rsidRDefault="006B28C1" w:rsidP="003E0073">
      <w:pPr>
        <w:jc w:val="center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B5635">
        <w:rPr>
          <w:rFonts w:ascii="Times New Roman" w:eastAsia="Times New Roman" w:hAnsi="Times New Roman" w:cs="Times New Roman"/>
          <w:b/>
          <w:i/>
          <w:color w:val="auto"/>
          <w:lang w:bidi="ar-SA"/>
        </w:rPr>
        <w:t>«</w:t>
      </w:r>
      <w:r w:rsidR="006C2748" w:rsidRPr="006B5635">
        <w:rPr>
          <w:rFonts w:ascii="Times New Roman" w:eastAsia="Times New Roman" w:hAnsi="Times New Roman" w:cs="Times New Roman"/>
          <w:b/>
          <w:i/>
          <w:color w:val="auto"/>
          <w:lang w:bidi="ar-SA"/>
        </w:rPr>
        <w:t>Совхозная</w:t>
      </w:r>
      <w:r w:rsidR="002526BA" w:rsidRPr="006B5635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средняя </w:t>
      </w:r>
      <w:r w:rsidRPr="006B5635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общеобразовательная школа»</w:t>
      </w:r>
    </w:p>
    <w:p w:rsidR="00B57587" w:rsidRPr="006B5635" w:rsidRDefault="00B57587" w:rsidP="003E0073">
      <w:pPr>
        <w:jc w:val="center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района Республики Дагестан</w:t>
      </w:r>
    </w:p>
    <w:p w:rsidR="00AA0A2F" w:rsidRPr="00420DF0" w:rsidRDefault="00AA0A2F" w:rsidP="006B28C1">
      <w:pPr>
        <w:pStyle w:val="40"/>
        <w:pBdr>
          <w:bottom w:val="single" w:sz="4" w:space="1" w:color="auto"/>
        </w:pBdr>
        <w:shd w:val="clear" w:color="auto" w:fill="auto"/>
        <w:tabs>
          <w:tab w:val="left" w:pos="465"/>
        </w:tabs>
        <w:spacing w:before="0" w:after="0" w:line="240" w:lineRule="auto"/>
        <w:ind w:right="-143"/>
        <w:jc w:val="left"/>
        <w:rPr>
          <w:b w:val="0"/>
          <w:sz w:val="28"/>
          <w:szCs w:val="28"/>
        </w:rPr>
      </w:pPr>
    </w:p>
    <w:p w:rsidR="00AA0A2F" w:rsidRPr="006B5635" w:rsidRDefault="00AA0A2F" w:rsidP="009E7BA4">
      <w:pPr>
        <w:pStyle w:val="2"/>
        <w:shd w:val="clear" w:color="auto" w:fill="auto"/>
        <w:spacing w:before="0" w:after="568" w:line="240" w:lineRule="auto"/>
        <w:ind w:right="-143"/>
        <w:jc w:val="center"/>
        <w:rPr>
          <w:sz w:val="16"/>
          <w:szCs w:val="16"/>
        </w:rPr>
      </w:pPr>
      <w:proofErr w:type="gramStart"/>
      <w:r w:rsidRPr="006B5635">
        <w:rPr>
          <w:sz w:val="16"/>
          <w:szCs w:val="16"/>
        </w:rPr>
        <w:t>(наименование объекта (территории)</w:t>
      </w:r>
      <w:proofErr w:type="gramEnd"/>
    </w:p>
    <w:p w:rsidR="00AA0A2F" w:rsidRPr="006B5635" w:rsidRDefault="00AA0A2F" w:rsidP="00B4265F">
      <w:pPr>
        <w:pStyle w:val="32"/>
        <w:shd w:val="clear" w:color="auto" w:fill="auto"/>
        <w:spacing w:before="0" w:after="18" w:line="240" w:lineRule="auto"/>
        <w:ind w:right="40"/>
        <w:jc w:val="center"/>
        <w:rPr>
          <w:sz w:val="24"/>
          <w:szCs w:val="24"/>
        </w:rPr>
      </w:pPr>
      <w:r w:rsidRPr="006B5635">
        <w:rPr>
          <w:sz w:val="24"/>
          <w:szCs w:val="24"/>
        </w:rPr>
        <w:t>Состав межведомственной комиссии по обследованию и категорированию объекта</w:t>
      </w:r>
      <w:r w:rsidR="00420DF0" w:rsidRPr="006B5635">
        <w:rPr>
          <w:sz w:val="24"/>
          <w:szCs w:val="24"/>
        </w:rPr>
        <w:t xml:space="preserve"> </w:t>
      </w:r>
      <w:r w:rsidRPr="006B5635">
        <w:rPr>
          <w:sz w:val="24"/>
          <w:szCs w:val="24"/>
        </w:rPr>
        <w:t>(территории):</w:t>
      </w:r>
    </w:p>
    <w:tbl>
      <w:tblPr>
        <w:tblStyle w:val="a4"/>
        <w:tblW w:w="9825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6802"/>
      </w:tblGrid>
      <w:tr w:rsidR="00AA0A2F" w:rsidRPr="006B5635" w:rsidTr="00420DF0">
        <w:tc>
          <w:tcPr>
            <w:tcW w:w="3023" w:type="dxa"/>
          </w:tcPr>
          <w:p w:rsidR="00AA0A2F" w:rsidRPr="006B5635" w:rsidRDefault="00AA0A2F" w:rsidP="009E7BA4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B5635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802" w:type="dxa"/>
            <w:vAlign w:val="bottom"/>
          </w:tcPr>
          <w:p w:rsidR="00B57587" w:rsidRDefault="006B28C1" w:rsidP="002526BA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6B5635">
              <w:rPr>
                <w:b w:val="0"/>
                <w:sz w:val="24"/>
                <w:szCs w:val="24"/>
              </w:rPr>
              <w:t>Директор</w:t>
            </w:r>
            <w:r w:rsidR="00B57587">
              <w:rPr>
                <w:b w:val="0"/>
                <w:sz w:val="24"/>
                <w:szCs w:val="24"/>
              </w:rPr>
              <w:t xml:space="preserve"> МКОУ «Совхозная СОШ»</w:t>
            </w:r>
          </w:p>
          <w:p w:rsidR="00AA0A2F" w:rsidRPr="00B57587" w:rsidRDefault="00420DF0" w:rsidP="002526BA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u w:val="single"/>
              </w:rPr>
            </w:pPr>
            <w:r w:rsidRPr="006B5635">
              <w:rPr>
                <w:b w:val="0"/>
                <w:sz w:val="24"/>
                <w:szCs w:val="24"/>
              </w:rPr>
              <w:t xml:space="preserve"> </w:t>
            </w:r>
            <w:r w:rsidR="006C2748" w:rsidRPr="00B57587">
              <w:rPr>
                <w:b w:val="0"/>
                <w:sz w:val="24"/>
                <w:szCs w:val="24"/>
                <w:u w:val="single"/>
              </w:rPr>
              <w:t xml:space="preserve">- </w:t>
            </w:r>
            <w:proofErr w:type="spellStart"/>
            <w:r w:rsidR="006C2748" w:rsidRPr="00B57587">
              <w:rPr>
                <w:b w:val="0"/>
                <w:sz w:val="24"/>
                <w:szCs w:val="24"/>
                <w:u w:val="single"/>
              </w:rPr>
              <w:t>Магомедгаджиев</w:t>
            </w:r>
            <w:proofErr w:type="spellEnd"/>
            <w:r w:rsidR="006C2748" w:rsidRPr="00B57587">
              <w:rPr>
                <w:b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="006C2748" w:rsidRPr="00B57587">
              <w:rPr>
                <w:b w:val="0"/>
                <w:sz w:val="24"/>
                <w:szCs w:val="24"/>
                <w:u w:val="single"/>
              </w:rPr>
              <w:t>М</w:t>
            </w:r>
            <w:r w:rsidR="003E0073" w:rsidRPr="00B57587">
              <w:rPr>
                <w:b w:val="0"/>
                <w:sz w:val="24"/>
                <w:szCs w:val="24"/>
                <w:u w:val="single"/>
              </w:rPr>
              <w:t>ухтар</w:t>
            </w:r>
            <w:proofErr w:type="spellEnd"/>
            <w:r w:rsidR="003E0073" w:rsidRPr="00B57587">
              <w:rPr>
                <w:b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E0073" w:rsidRPr="00B57587">
              <w:rPr>
                <w:b w:val="0"/>
                <w:sz w:val="24"/>
                <w:szCs w:val="24"/>
                <w:u w:val="single"/>
              </w:rPr>
              <w:t>Гаджиевич</w:t>
            </w:r>
            <w:proofErr w:type="spellEnd"/>
          </w:p>
          <w:p w:rsidR="00B57587" w:rsidRPr="006B5635" w:rsidRDefault="00B57587" w:rsidP="002526BA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(Должность уполномоченного лица, (Ф.И.О.)</w:t>
            </w:r>
            <w:proofErr w:type="gramEnd"/>
          </w:p>
        </w:tc>
      </w:tr>
      <w:tr w:rsidR="00AA0A2F" w:rsidRPr="006B5635" w:rsidTr="00195408">
        <w:trPr>
          <w:trHeight w:val="121"/>
        </w:trPr>
        <w:tc>
          <w:tcPr>
            <w:tcW w:w="9825" w:type="dxa"/>
            <w:gridSpan w:val="2"/>
          </w:tcPr>
          <w:p w:rsidR="00AA0A2F" w:rsidRPr="006B5635" w:rsidRDefault="00AA0A2F" w:rsidP="00420DF0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6B5635">
              <w:rPr>
                <w:b w:val="0"/>
                <w:sz w:val="24"/>
                <w:szCs w:val="24"/>
              </w:rPr>
              <w:t xml:space="preserve">                </w:t>
            </w:r>
          </w:p>
        </w:tc>
      </w:tr>
      <w:tr w:rsidR="00420DF0" w:rsidRPr="006B5635" w:rsidTr="00124E51">
        <w:tblPrEx>
          <w:tblLook w:val="0000"/>
        </w:tblPrEx>
        <w:trPr>
          <w:trHeight w:val="541"/>
        </w:trPr>
        <w:tc>
          <w:tcPr>
            <w:tcW w:w="9825" w:type="dxa"/>
            <w:gridSpan w:val="2"/>
          </w:tcPr>
          <w:p w:rsidR="00420DF0" w:rsidRPr="006B5635" w:rsidRDefault="00420DF0" w:rsidP="009E7BA4">
            <w:pPr>
              <w:pStyle w:val="32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B5635">
              <w:rPr>
                <w:sz w:val="24"/>
                <w:szCs w:val="24"/>
              </w:rPr>
              <w:t>Члены комиссии:</w:t>
            </w:r>
          </w:p>
          <w:p w:rsidR="00420DF0" w:rsidRPr="006B5635" w:rsidRDefault="00420DF0" w:rsidP="00420DF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  <w:b/>
              </w:rPr>
              <w:t xml:space="preserve">- </w:t>
            </w:r>
            <w:r w:rsidRPr="006B5635">
              <w:rPr>
                <w:rFonts w:ascii="Times New Roman" w:hAnsi="Times New Roman" w:cs="Times New Roman"/>
              </w:rPr>
              <w:t>Начальник отдела по общественной безопасности и антитеррористической работе администрации муниципального района «Кизлярский район» - Абдулаев Д.А. (по согласованию)</w:t>
            </w:r>
          </w:p>
          <w:p w:rsidR="00420DF0" w:rsidRPr="006B5635" w:rsidRDefault="00420DF0" w:rsidP="00420DF0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2F" w:rsidRPr="006B5635" w:rsidRDefault="006B28C1" w:rsidP="00420DF0">
      <w:pPr>
        <w:pStyle w:val="ab"/>
        <w:jc w:val="both"/>
        <w:rPr>
          <w:rFonts w:ascii="Times New Roman" w:eastAsia="SimSun-ExtB" w:hAnsi="Times New Roman" w:cs="Times New Roman"/>
        </w:rPr>
      </w:pPr>
      <w:r w:rsidRPr="006B5635">
        <w:rPr>
          <w:rFonts w:ascii="Times New Roman" w:hAnsi="Times New Roman" w:cs="Times New Roman"/>
          <w:b/>
        </w:rPr>
        <w:t>-</w:t>
      </w:r>
      <w:r w:rsidRPr="006B5635">
        <w:rPr>
          <w:rFonts w:ascii="Times New Roman" w:hAnsi="Times New Roman" w:cs="Times New Roman"/>
        </w:rPr>
        <w:t>Старший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оперуполномоченный</w:t>
      </w:r>
      <w:r w:rsidRPr="006B5635">
        <w:rPr>
          <w:rFonts w:ascii="Times New Roman" w:eastAsia="SimSun-ExtB" w:hAnsi="Times New Roman" w:cs="Times New Roman"/>
        </w:rPr>
        <w:t xml:space="preserve"> 1-</w:t>
      </w:r>
      <w:r w:rsidRPr="006B5635">
        <w:rPr>
          <w:rFonts w:ascii="Times New Roman" w:hAnsi="Times New Roman" w:cs="Times New Roman"/>
        </w:rPr>
        <w:t>го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отделения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отдела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в</w:t>
      </w:r>
      <w:r w:rsidRPr="006B5635">
        <w:rPr>
          <w:rFonts w:ascii="Times New Roman" w:eastAsia="SimSun-ExtB" w:hAnsi="Times New Roman" w:cs="Times New Roman"/>
        </w:rPr>
        <w:t xml:space="preserve"> </w:t>
      </w:r>
      <w:proofErr w:type="gramStart"/>
      <w:r w:rsidRPr="006B5635">
        <w:rPr>
          <w:rFonts w:ascii="Times New Roman" w:hAnsi="Times New Roman" w:cs="Times New Roman"/>
        </w:rPr>
        <w:t>г</w:t>
      </w:r>
      <w:proofErr w:type="gramEnd"/>
      <w:r w:rsidRPr="006B5635">
        <w:rPr>
          <w:rFonts w:ascii="Times New Roman" w:eastAsia="SimSun-ExtB" w:hAnsi="Times New Roman" w:cs="Times New Roman"/>
        </w:rPr>
        <w:t xml:space="preserve">. </w:t>
      </w:r>
      <w:r w:rsidRPr="006B5635">
        <w:rPr>
          <w:rFonts w:ascii="Times New Roman" w:hAnsi="Times New Roman" w:cs="Times New Roman"/>
        </w:rPr>
        <w:t>Кизляре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УФСБ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России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по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Республике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Дагестан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–</w:t>
      </w:r>
      <w:r w:rsidRPr="006B5635">
        <w:rPr>
          <w:rFonts w:ascii="Times New Roman" w:eastAsia="SimSun-ExtB" w:hAnsi="Times New Roman" w:cs="Times New Roman"/>
        </w:rPr>
        <w:t xml:space="preserve"> </w:t>
      </w:r>
      <w:proofErr w:type="spellStart"/>
      <w:r w:rsidRPr="006B5635">
        <w:rPr>
          <w:rFonts w:ascii="Times New Roman" w:hAnsi="Times New Roman" w:cs="Times New Roman"/>
        </w:rPr>
        <w:t>Аджимурзаев</w:t>
      </w:r>
      <w:proofErr w:type="spellEnd"/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</w:t>
      </w:r>
      <w:r w:rsidRPr="006B5635">
        <w:rPr>
          <w:rFonts w:ascii="Times New Roman" w:eastAsia="SimSun-ExtB" w:hAnsi="Times New Roman" w:cs="Times New Roman"/>
        </w:rPr>
        <w:t>.</w:t>
      </w:r>
      <w:r w:rsidRPr="006B5635">
        <w:rPr>
          <w:rFonts w:ascii="Times New Roman" w:hAnsi="Times New Roman" w:cs="Times New Roman"/>
        </w:rPr>
        <w:t>К</w:t>
      </w:r>
      <w:r w:rsidRPr="006B5635">
        <w:rPr>
          <w:rFonts w:ascii="Times New Roman" w:eastAsia="SimSun-ExtB" w:hAnsi="Times New Roman" w:cs="Times New Roman"/>
        </w:rPr>
        <w:t>. (</w:t>
      </w:r>
      <w:r w:rsidRPr="006B5635">
        <w:rPr>
          <w:rFonts w:ascii="Times New Roman" w:hAnsi="Times New Roman" w:cs="Times New Roman"/>
        </w:rPr>
        <w:t>по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согласованию</w:t>
      </w:r>
      <w:r w:rsidRPr="006B5635">
        <w:rPr>
          <w:rFonts w:ascii="Times New Roman" w:eastAsia="SimSun-ExtB" w:hAnsi="Times New Roman" w:cs="Times New Roman"/>
        </w:rPr>
        <w:t>)</w:t>
      </w:r>
    </w:p>
    <w:p w:rsidR="00420DF0" w:rsidRPr="006B5635" w:rsidRDefault="00420DF0" w:rsidP="00420DF0">
      <w:pPr>
        <w:pStyle w:val="ab"/>
        <w:jc w:val="both"/>
        <w:rPr>
          <w:rFonts w:ascii="Times New Roman" w:hAnsi="Times New Roman" w:cs="Times New Roman"/>
          <w:b/>
        </w:rPr>
      </w:pPr>
    </w:p>
    <w:p w:rsidR="00AA0A2F" w:rsidRPr="006B5635" w:rsidRDefault="006B28C1" w:rsidP="00420DF0">
      <w:pPr>
        <w:pStyle w:val="ab"/>
        <w:jc w:val="both"/>
        <w:rPr>
          <w:rFonts w:ascii="Times New Roman" w:eastAsia="SimSun-ExtB" w:hAnsi="Times New Roman" w:cs="Times New Roman"/>
        </w:rPr>
      </w:pPr>
      <w:r w:rsidRPr="006B5635">
        <w:rPr>
          <w:rFonts w:ascii="Times New Roman" w:hAnsi="Times New Roman" w:cs="Times New Roman"/>
          <w:b/>
        </w:rPr>
        <w:t>-</w:t>
      </w:r>
      <w:r w:rsidRPr="006B5635">
        <w:rPr>
          <w:rFonts w:ascii="Times New Roman" w:hAnsi="Times New Roman" w:cs="Times New Roman"/>
        </w:rPr>
        <w:t>Инспектор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направления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организации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охраны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объектов</w:t>
      </w:r>
      <w:r w:rsidRPr="006B5635">
        <w:rPr>
          <w:rFonts w:ascii="Times New Roman" w:eastAsia="SimSun-ExtB" w:hAnsi="Times New Roman" w:cs="Times New Roman"/>
        </w:rPr>
        <w:t xml:space="preserve">, </w:t>
      </w:r>
      <w:r w:rsidRPr="006B5635">
        <w:rPr>
          <w:rFonts w:ascii="Times New Roman" w:hAnsi="Times New Roman" w:cs="Times New Roman"/>
        </w:rPr>
        <w:t>подлежащих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обязательной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охране</w:t>
      </w:r>
      <w:r w:rsidRPr="006B5635">
        <w:rPr>
          <w:rFonts w:ascii="Times New Roman" w:eastAsia="SimSun-ExtB" w:hAnsi="Times New Roman" w:cs="Times New Roman"/>
        </w:rPr>
        <w:t xml:space="preserve">, </w:t>
      </w:r>
      <w:r w:rsidRPr="006B5635">
        <w:rPr>
          <w:rFonts w:ascii="Times New Roman" w:hAnsi="Times New Roman" w:cs="Times New Roman"/>
        </w:rPr>
        <w:t>лейтенант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полиции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МОВО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по</w:t>
      </w:r>
      <w:r w:rsidRPr="006B5635">
        <w:rPr>
          <w:rFonts w:ascii="Times New Roman" w:eastAsia="SimSun-ExtB" w:hAnsi="Times New Roman" w:cs="Times New Roman"/>
        </w:rPr>
        <w:t xml:space="preserve"> </w:t>
      </w:r>
      <w:proofErr w:type="gramStart"/>
      <w:r w:rsidRPr="006B5635">
        <w:rPr>
          <w:rFonts w:ascii="Times New Roman" w:hAnsi="Times New Roman" w:cs="Times New Roman"/>
        </w:rPr>
        <w:t>г</w:t>
      </w:r>
      <w:proofErr w:type="gramEnd"/>
      <w:r w:rsidRPr="006B5635">
        <w:rPr>
          <w:rFonts w:ascii="Times New Roman" w:eastAsia="SimSun-ExtB" w:hAnsi="Times New Roman" w:cs="Times New Roman"/>
        </w:rPr>
        <w:t xml:space="preserve">. </w:t>
      </w:r>
      <w:r w:rsidRPr="006B5635">
        <w:rPr>
          <w:rFonts w:ascii="Times New Roman" w:hAnsi="Times New Roman" w:cs="Times New Roman"/>
        </w:rPr>
        <w:t>Кизляр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–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филиала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ФКУ</w:t>
      </w:r>
      <w:r w:rsidRPr="006B5635">
        <w:rPr>
          <w:rFonts w:ascii="Times New Roman" w:eastAsia="SimSun-ExtB" w:hAnsi="Times New Roman" w:cs="Times New Roman"/>
        </w:rPr>
        <w:t>-</w:t>
      </w:r>
      <w:r w:rsidRPr="006B5635">
        <w:rPr>
          <w:rFonts w:ascii="Times New Roman" w:hAnsi="Times New Roman" w:cs="Times New Roman"/>
        </w:rPr>
        <w:t>УВО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ВНГ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России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по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Республике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Дагестан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–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Магомедов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А</w:t>
      </w:r>
      <w:r w:rsidRPr="006B5635">
        <w:rPr>
          <w:rFonts w:ascii="Times New Roman" w:eastAsia="SimSun-ExtB" w:hAnsi="Times New Roman" w:cs="Times New Roman"/>
        </w:rPr>
        <w:t>.</w:t>
      </w:r>
      <w:r w:rsidRPr="006B5635">
        <w:rPr>
          <w:rFonts w:ascii="Times New Roman" w:hAnsi="Times New Roman" w:cs="Times New Roman"/>
        </w:rPr>
        <w:t>М</w:t>
      </w:r>
      <w:r w:rsidRPr="006B5635">
        <w:rPr>
          <w:rFonts w:ascii="Times New Roman" w:eastAsia="SimSun-ExtB" w:hAnsi="Times New Roman" w:cs="Times New Roman"/>
        </w:rPr>
        <w:t>.</w:t>
      </w:r>
    </w:p>
    <w:p w:rsidR="00420DF0" w:rsidRPr="006B5635" w:rsidRDefault="00420DF0" w:rsidP="00420DF0">
      <w:pPr>
        <w:pStyle w:val="ab"/>
        <w:jc w:val="both"/>
        <w:rPr>
          <w:rFonts w:ascii="Times New Roman" w:hAnsi="Times New Roman" w:cs="Times New Roman"/>
          <w:b/>
        </w:rPr>
      </w:pPr>
    </w:p>
    <w:p w:rsidR="00AA0A2F" w:rsidRPr="006B5635" w:rsidRDefault="006B28C1" w:rsidP="006B28C1">
      <w:pPr>
        <w:pStyle w:val="ab"/>
        <w:rPr>
          <w:rFonts w:ascii="Times New Roman" w:eastAsia="SimSun-ExtB" w:hAnsi="Times New Roman" w:cs="Times New Roman"/>
        </w:rPr>
      </w:pPr>
      <w:r w:rsidRPr="006B5635">
        <w:rPr>
          <w:rFonts w:ascii="Times New Roman" w:hAnsi="Times New Roman" w:cs="Times New Roman"/>
        </w:rPr>
        <w:t xml:space="preserve"> </w:t>
      </w:r>
      <w:r w:rsidRPr="006B5635">
        <w:rPr>
          <w:rFonts w:ascii="Times New Roman" w:hAnsi="Times New Roman" w:cs="Times New Roman"/>
          <w:b/>
        </w:rPr>
        <w:t>-</w:t>
      </w:r>
      <w:r w:rsidRPr="006B5635">
        <w:rPr>
          <w:rFonts w:ascii="Times New Roman" w:hAnsi="Times New Roman" w:cs="Times New Roman"/>
        </w:rPr>
        <w:t>Начальник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отдела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по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Делам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«ГО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ЧС»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администрации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муниципального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района</w:t>
      </w:r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«</w:t>
      </w:r>
      <w:proofErr w:type="spellStart"/>
      <w:r w:rsidRPr="006B5635">
        <w:rPr>
          <w:rFonts w:ascii="Times New Roman" w:hAnsi="Times New Roman" w:cs="Times New Roman"/>
        </w:rPr>
        <w:t>Кизлярский</w:t>
      </w:r>
      <w:proofErr w:type="spellEnd"/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район»</w:t>
      </w:r>
      <w:r w:rsidRPr="006B5635">
        <w:rPr>
          <w:rFonts w:ascii="Times New Roman" w:eastAsia="SimSun-ExtB" w:hAnsi="Times New Roman" w:cs="Times New Roman"/>
        </w:rPr>
        <w:t xml:space="preserve"> - </w:t>
      </w:r>
      <w:proofErr w:type="spellStart"/>
      <w:r w:rsidRPr="006B5635">
        <w:rPr>
          <w:rFonts w:ascii="Times New Roman" w:hAnsi="Times New Roman" w:cs="Times New Roman"/>
        </w:rPr>
        <w:t>Халепа</w:t>
      </w:r>
      <w:proofErr w:type="spellEnd"/>
      <w:r w:rsidRPr="006B5635">
        <w:rPr>
          <w:rFonts w:ascii="Times New Roman" w:eastAsia="SimSun-ExtB" w:hAnsi="Times New Roman" w:cs="Times New Roman"/>
        </w:rPr>
        <w:t xml:space="preserve"> </w:t>
      </w:r>
      <w:r w:rsidRPr="006B5635">
        <w:rPr>
          <w:rFonts w:ascii="Times New Roman" w:hAnsi="Times New Roman" w:cs="Times New Roman"/>
        </w:rPr>
        <w:t>В</w:t>
      </w:r>
      <w:r w:rsidRPr="006B5635">
        <w:rPr>
          <w:rFonts w:ascii="Times New Roman" w:eastAsia="SimSun-ExtB" w:hAnsi="Times New Roman" w:cs="Times New Roman"/>
        </w:rPr>
        <w:t>.</w:t>
      </w:r>
      <w:r w:rsidRPr="006B5635">
        <w:rPr>
          <w:rFonts w:ascii="Times New Roman" w:hAnsi="Times New Roman" w:cs="Times New Roman"/>
        </w:rPr>
        <w:t>Ф</w:t>
      </w:r>
      <w:r w:rsidRPr="006B5635">
        <w:rPr>
          <w:rFonts w:ascii="Times New Roman" w:eastAsia="SimSun-ExtB" w:hAnsi="Times New Roman" w:cs="Times New Roman"/>
        </w:rPr>
        <w:t>.</w:t>
      </w:r>
    </w:p>
    <w:p w:rsidR="00420DF0" w:rsidRPr="006B5635" w:rsidRDefault="00420DF0" w:rsidP="006B28C1">
      <w:pPr>
        <w:pStyle w:val="ab"/>
        <w:rPr>
          <w:rFonts w:ascii="Times New Roman" w:hAnsi="Times New Roman" w:cs="Times New Roman"/>
        </w:rPr>
      </w:pPr>
    </w:p>
    <w:p w:rsidR="00AA0A2F" w:rsidRPr="006B5635" w:rsidRDefault="00420DF0" w:rsidP="006B28C1">
      <w:pPr>
        <w:pStyle w:val="ab"/>
        <w:rPr>
          <w:rFonts w:ascii="Times New Roman" w:hAnsi="Times New Roman" w:cs="Times New Roman"/>
          <w:b/>
        </w:rPr>
      </w:pPr>
      <w:r w:rsidRPr="006B5635">
        <w:rPr>
          <w:rFonts w:ascii="Times New Roman" w:hAnsi="Times New Roman" w:cs="Times New Roman"/>
          <w:b/>
        </w:rPr>
        <w:t>-</w:t>
      </w:r>
      <w:r w:rsidR="006B28C1" w:rsidRPr="006B5635">
        <w:rPr>
          <w:rFonts w:ascii="Times New Roman" w:hAnsi="Times New Roman" w:cs="Times New Roman"/>
        </w:rPr>
        <w:t>Начальник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ОНД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и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proofErr w:type="gramStart"/>
      <w:r w:rsidR="006B28C1" w:rsidRPr="006B5635">
        <w:rPr>
          <w:rFonts w:ascii="Times New Roman" w:hAnsi="Times New Roman" w:cs="Times New Roman"/>
        </w:rPr>
        <w:t>ПР</w:t>
      </w:r>
      <w:proofErr w:type="gramEnd"/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№</w:t>
      </w:r>
      <w:r w:rsidR="006B28C1" w:rsidRPr="006B5635">
        <w:rPr>
          <w:rFonts w:ascii="Times New Roman" w:eastAsia="SimSun-ExtB" w:hAnsi="Times New Roman" w:cs="Times New Roman"/>
        </w:rPr>
        <w:t xml:space="preserve"> 8 </w:t>
      </w:r>
      <w:r w:rsidR="006B28C1" w:rsidRPr="006B5635">
        <w:rPr>
          <w:rFonts w:ascii="Times New Roman" w:hAnsi="Times New Roman" w:cs="Times New Roman"/>
        </w:rPr>
        <w:t>по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г</w:t>
      </w:r>
      <w:r w:rsidR="006B28C1" w:rsidRPr="006B5635">
        <w:rPr>
          <w:rFonts w:ascii="Times New Roman" w:eastAsia="SimSun-ExtB" w:hAnsi="Times New Roman" w:cs="Times New Roman"/>
        </w:rPr>
        <w:t xml:space="preserve">. </w:t>
      </w:r>
      <w:r w:rsidR="006B28C1" w:rsidRPr="006B5635">
        <w:rPr>
          <w:rFonts w:ascii="Times New Roman" w:hAnsi="Times New Roman" w:cs="Times New Roman"/>
        </w:rPr>
        <w:t>Кизляр</w:t>
      </w:r>
      <w:r w:rsidR="006B28C1" w:rsidRPr="006B5635">
        <w:rPr>
          <w:rFonts w:ascii="Times New Roman" w:eastAsia="SimSun-ExtB" w:hAnsi="Times New Roman" w:cs="Times New Roman"/>
        </w:rPr>
        <w:t xml:space="preserve">, </w:t>
      </w:r>
      <w:proofErr w:type="spellStart"/>
      <w:r w:rsidR="006B28C1" w:rsidRPr="006B5635">
        <w:rPr>
          <w:rFonts w:ascii="Times New Roman" w:hAnsi="Times New Roman" w:cs="Times New Roman"/>
        </w:rPr>
        <w:t>Кизлярскому</w:t>
      </w:r>
      <w:proofErr w:type="spellEnd"/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и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proofErr w:type="spellStart"/>
      <w:r w:rsidR="006B28C1" w:rsidRPr="006B5635">
        <w:rPr>
          <w:rFonts w:ascii="Times New Roman" w:hAnsi="Times New Roman" w:cs="Times New Roman"/>
        </w:rPr>
        <w:t>Бабаюртовскому</w:t>
      </w:r>
      <w:proofErr w:type="spellEnd"/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району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–</w:t>
      </w:r>
      <w:r w:rsidR="006B28C1" w:rsidRPr="006B5635">
        <w:rPr>
          <w:rFonts w:ascii="Times New Roman" w:eastAsia="SimSun-ExtB" w:hAnsi="Times New Roman" w:cs="Times New Roman"/>
        </w:rPr>
        <w:t xml:space="preserve"> </w:t>
      </w:r>
      <w:proofErr w:type="spellStart"/>
      <w:r w:rsidR="006B28C1" w:rsidRPr="006B5635">
        <w:rPr>
          <w:rFonts w:ascii="Times New Roman" w:hAnsi="Times New Roman" w:cs="Times New Roman"/>
        </w:rPr>
        <w:t>Черивмурзаев</w:t>
      </w:r>
      <w:proofErr w:type="spellEnd"/>
      <w:r w:rsidR="006B28C1" w:rsidRPr="006B5635">
        <w:rPr>
          <w:rFonts w:ascii="Times New Roman" w:eastAsia="SimSun-ExtB" w:hAnsi="Times New Roman" w:cs="Times New Roman"/>
        </w:rPr>
        <w:t xml:space="preserve"> </w:t>
      </w:r>
      <w:r w:rsidR="006B28C1" w:rsidRPr="006B5635">
        <w:rPr>
          <w:rFonts w:ascii="Times New Roman" w:hAnsi="Times New Roman" w:cs="Times New Roman"/>
        </w:rPr>
        <w:t>М</w:t>
      </w:r>
      <w:r w:rsidR="006B28C1" w:rsidRPr="006B5635">
        <w:rPr>
          <w:rFonts w:ascii="Times New Roman" w:eastAsia="SimSun-ExtB" w:hAnsi="Times New Roman" w:cs="Times New Roman"/>
        </w:rPr>
        <w:t>.</w:t>
      </w:r>
      <w:r w:rsidR="006B28C1" w:rsidRPr="006B5635">
        <w:rPr>
          <w:rFonts w:ascii="Times New Roman" w:hAnsi="Times New Roman" w:cs="Times New Roman"/>
        </w:rPr>
        <w:t>А</w:t>
      </w:r>
      <w:r w:rsidR="006B28C1" w:rsidRPr="006B5635">
        <w:rPr>
          <w:rFonts w:ascii="Times New Roman" w:eastAsia="SimSun-ExtB" w:hAnsi="Times New Roman" w:cs="Times New Roman"/>
        </w:rPr>
        <w:t>.</w:t>
      </w:r>
    </w:p>
    <w:p w:rsidR="00AA0A2F" w:rsidRPr="006B5635" w:rsidRDefault="00AA0A2F" w:rsidP="009E7BA4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  <w:sz w:val="24"/>
          <w:szCs w:val="24"/>
        </w:rPr>
      </w:pPr>
    </w:p>
    <w:p w:rsidR="008C3436" w:rsidRPr="006B5635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6B5635">
        <w:rPr>
          <w:sz w:val="24"/>
          <w:szCs w:val="24"/>
        </w:rPr>
        <w:t>Основание:</w:t>
      </w:r>
    </w:p>
    <w:p w:rsidR="008C3436" w:rsidRPr="006B5635" w:rsidRDefault="006B28C1" w:rsidP="002E09DE">
      <w:pPr>
        <w:pStyle w:val="21"/>
        <w:pBdr>
          <w:bottom w:val="single" w:sz="4" w:space="1" w:color="auto"/>
        </w:pBdr>
        <w:shd w:val="clear" w:color="auto" w:fill="auto"/>
        <w:tabs>
          <w:tab w:val="left" w:pos="1200"/>
        </w:tabs>
        <w:spacing w:before="0" w:after="0" w:line="240" w:lineRule="auto"/>
        <w:ind w:right="80"/>
        <w:rPr>
          <w:b w:val="0"/>
          <w:sz w:val="24"/>
          <w:szCs w:val="24"/>
        </w:rPr>
      </w:pPr>
      <w:r w:rsidRPr="006B5635">
        <w:rPr>
          <w:b w:val="0"/>
          <w:sz w:val="24"/>
          <w:szCs w:val="24"/>
        </w:rPr>
        <w:t xml:space="preserve">Приказ № </w:t>
      </w:r>
      <w:r w:rsidR="00664225">
        <w:rPr>
          <w:b w:val="0"/>
          <w:sz w:val="24"/>
          <w:szCs w:val="24"/>
        </w:rPr>
        <w:t>21</w:t>
      </w:r>
      <w:r w:rsidR="001A173A" w:rsidRPr="006B5635">
        <w:rPr>
          <w:b w:val="0"/>
          <w:sz w:val="24"/>
          <w:szCs w:val="24"/>
        </w:rPr>
        <w:t xml:space="preserve"> от </w:t>
      </w:r>
      <w:r w:rsidR="00664225">
        <w:rPr>
          <w:b w:val="0"/>
          <w:sz w:val="24"/>
          <w:szCs w:val="24"/>
        </w:rPr>
        <w:t>29</w:t>
      </w:r>
      <w:r w:rsidR="00492AD6" w:rsidRPr="006B5635">
        <w:rPr>
          <w:b w:val="0"/>
          <w:sz w:val="24"/>
          <w:szCs w:val="24"/>
        </w:rPr>
        <w:t>.01.2020г</w:t>
      </w:r>
    </w:p>
    <w:p w:rsidR="008C3436" w:rsidRPr="00420DF0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bCs/>
          <w:spacing w:val="2"/>
          <w:sz w:val="16"/>
          <w:szCs w:val="16"/>
        </w:rPr>
      </w:pPr>
      <w:r w:rsidRPr="00420DF0">
        <w:rPr>
          <w:bCs/>
          <w:spacing w:val="2"/>
          <w:sz w:val="16"/>
          <w:szCs w:val="16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8C3436" w:rsidRPr="00420DF0" w:rsidRDefault="008C3436" w:rsidP="009E7BA4">
      <w:pPr>
        <w:pStyle w:val="2"/>
        <w:shd w:val="clear" w:color="auto" w:fill="auto"/>
        <w:spacing w:before="0" w:after="23" w:line="240" w:lineRule="auto"/>
        <w:ind w:right="40"/>
        <w:rPr>
          <w:sz w:val="28"/>
          <w:szCs w:val="28"/>
        </w:rPr>
      </w:pPr>
    </w:p>
    <w:p w:rsidR="00AA0A2F" w:rsidRPr="006B5635" w:rsidRDefault="00AA0A2F" w:rsidP="009E7BA4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6B5635">
        <w:rPr>
          <w:sz w:val="24"/>
          <w:szCs w:val="24"/>
        </w:rPr>
        <w:t>Межведомственная комиссия по обследованию и кате</w:t>
      </w:r>
      <w:r w:rsidR="00195408" w:rsidRPr="006B5635">
        <w:rPr>
          <w:sz w:val="24"/>
          <w:szCs w:val="24"/>
        </w:rPr>
        <w:t xml:space="preserve">горированию объекта (территории) </w:t>
      </w:r>
      <w:r w:rsidRPr="006B5635">
        <w:rPr>
          <w:sz w:val="24"/>
          <w:szCs w:val="24"/>
          <w:u w:val="single"/>
        </w:rPr>
        <w:t>_</w:t>
      </w:r>
      <w:r w:rsidR="006B28C1" w:rsidRPr="006B5635">
        <w:rPr>
          <w:sz w:val="24"/>
          <w:szCs w:val="24"/>
        </w:rPr>
        <w:t xml:space="preserve"> 2020</w:t>
      </w:r>
      <w:r w:rsidRPr="006B5635">
        <w:rPr>
          <w:sz w:val="24"/>
          <w:szCs w:val="24"/>
        </w:rPr>
        <w:t xml:space="preserve"> г. провела изучение исходных данных, обследование вышеуказанного объекта (территории) установила следующее:</w:t>
      </w:r>
    </w:p>
    <w:p w:rsidR="00AA0A2F" w:rsidRPr="006B5635" w:rsidRDefault="00AA0A2F" w:rsidP="009E7BA4">
      <w:pPr>
        <w:pStyle w:val="3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6B5635">
        <w:rPr>
          <w:sz w:val="24"/>
          <w:szCs w:val="24"/>
        </w:rPr>
        <w:t>Раздел 1</w:t>
      </w:r>
      <w:r w:rsidR="00C03957" w:rsidRPr="006B5635">
        <w:rPr>
          <w:sz w:val="24"/>
          <w:szCs w:val="24"/>
        </w:rPr>
        <w:t>.</w:t>
      </w:r>
      <w:r w:rsidRPr="006B5635">
        <w:rPr>
          <w:sz w:val="24"/>
          <w:szCs w:val="24"/>
        </w:rPr>
        <w:t xml:space="preserve"> Общие сведения об объекте:</w:t>
      </w:r>
    </w:p>
    <w:p w:rsidR="00AA0A2F" w:rsidRPr="006B5635" w:rsidRDefault="006B28C1" w:rsidP="002E09DE">
      <w:pPr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>Муниципальное казённое общеобразовательное учреждение «</w:t>
      </w:r>
      <w:r w:rsidR="006C2748"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>Совхозная</w:t>
      </w:r>
      <w:r w:rsidR="002526BA"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средняя </w:t>
      </w:r>
      <w:r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>общеобразовательная школа», МКОУ «</w:t>
      </w:r>
      <w:r w:rsidR="006C2748"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>Совхозная</w:t>
      </w:r>
      <w:r w:rsidR="002526BA" w:rsidRPr="006B5635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СОШ»</w:t>
      </w:r>
    </w:p>
    <w:p w:rsidR="00AA0A2F" w:rsidRPr="006B5635" w:rsidRDefault="006B28C1" w:rsidP="002E09DE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i/>
          <w:sz w:val="24"/>
          <w:szCs w:val="24"/>
        </w:rPr>
      </w:pPr>
      <w:r w:rsidRPr="006B5635">
        <w:rPr>
          <w:i/>
          <w:sz w:val="24"/>
          <w:szCs w:val="24"/>
        </w:rPr>
        <w:t xml:space="preserve">  3688</w:t>
      </w:r>
      <w:r w:rsidR="00811367" w:rsidRPr="006B5635">
        <w:rPr>
          <w:i/>
          <w:sz w:val="24"/>
          <w:szCs w:val="24"/>
        </w:rPr>
        <w:t>04</w:t>
      </w:r>
      <w:r w:rsidRPr="006B5635">
        <w:rPr>
          <w:i/>
          <w:sz w:val="24"/>
          <w:szCs w:val="24"/>
        </w:rPr>
        <w:t xml:space="preserve"> </w:t>
      </w:r>
      <w:r w:rsidR="00AF420D" w:rsidRPr="006B5635">
        <w:rPr>
          <w:i/>
          <w:sz w:val="24"/>
          <w:szCs w:val="24"/>
        </w:rPr>
        <w:t>РД ,</w:t>
      </w:r>
      <w:r w:rsidRPr="006B5635">
        <w:rPr>
          <w:i/>
          <w:sz w:val="24"/>
          <w:szCs w:val="24"/>
        </w:rPr>
        <w:t xml:space="preserve"> Кизлярский район,</w:t>
      </w:r>
      <w:r w:rsidR="002E09DE" w:rsidRPr="006B5635">
        <w:rPr>
          <w:i/>
          <w:sz w:val="24"/>
          <w:szCs w:val="24"/>
        </w:rPr>
        <w:t xml:space="preserve"> </w:t>
      </w:r>
      <w:r w:rsidR="00811367" w:rsidRPr="006B5635">
        <w:rPr>
          <w:i/>
          <w:sz w:val="24"/>
          <w:szCs w:val="24"/>
        </w:rPr>
        <w:t>с</w:t>
      </w:r>
      <w:proofErr w:type="gramStart"/>
      <w:r w:rsidR="002E09DE" w:rsidRPr="006B5635">
        <w:rPr>
          <w:i/>
          <w:sz w:val="24"/>
          <w:szCs w:val="24"/>
        </w:rPr>
        <w:t>.</w:t>
      </w:r>
      <w:r w:rsidR="00811367" w:rsidRPr="006B5635">
        <w:rPr>
          <w:i/>
          <w:sz w:val="24"/>
          <w:szCs w:val="24"/>
        </w:rPr>
        <w:t>Ш</w:t>
      </w:r>
      <w:proofErr w:type="gramEnd"/>
      <w:r w:rsidR="00811367" w:rsidRPr="006B5635">
        <w:rPr>
          <w:i/>
          <w:sz w:val="24"/>
          <w:szCs w:val="24"/>
        </w:rPr>
        <w:t>кольное</w:t>
      </w:r>
      <w:r w:rsidRPr="006B5635">
        <w:rPr>
          <w:i/>
          <w:sz w:val="24"/>
          <w:szCs w:val="24"/>
        </w:rPr>
        <w:t>,</w:t>
      </w:r>
      <w:r w:rsidR="002E09DE" w:rsidRPr="006B5635">
        <w:rPr>
          <w:i/>
          <w:sz w:val="24"/>
          <w:szCs w:val="24"/>
        </w:rPr>
        <w:t xml:space="preserve"> у</w:t>
      </w:r>
      <w:r w:rsidRPr="006B5635">
        <w:rPr>
          <w:i/>
          <w:sz w:val="24"/>
          <w:szCs w:val="24"/>
        </w:rPr>
        <w:t>л</w:t>
      </w:r>
      <w:r w:rsidR="002E09DE" w:rsidRPr="006B5635">
        <w:rPr>
          <w:i/>
          <w:sz w:val="24"/>
          <w:szCs w:val="24"/>
        </w:rPr>
        <w:t xml:space="preserve">. </w:t>
      </w:r>
      <w:r w:rsidR="00811367" w:rsidRPr="006B5635">
        <w:rPr>
          <w:i/>
          <w:sz w:val="24"/>
          <w:szCs w:val="24"/>
        </w:rPr>
        <w:t>Пролетарск</w:t>
      </w:r>
      <w:r w:rsidRPr="006B5635">
        <w:rPr>
          <w:i/>
          <w:sz w:val="24"/>
          <w:szCs w:val="24"/>
        </w:rPr>
        <w:t xml:space="preserve">ая </w:t>
      </w:r>
      <w:r w:rsidR="00811367" w:rsidRPr="006B5635">
        <w:rPr>
          <w:i/>
          <w:sz w:val="24"/>
          <w:szCs w:val="24"/>
        </w:rPr>
        <w:t>7а</w:t>
      </w:r>
      <w:r w:rsidRPr="006B5635">
        <w:rPr>
          <w:i/>
          <w:sz w:val="24"/>
          <w:szCs w:val="24"/>
        </w:rPr>
        <w:t>,</w:t>
      </w:r>
      <w:r w:rsidR="002526BA" w:rsidRPr="006B5635">
        <w:rPr>
          <w:i/>
          <w:sz w:val="24"/>
          <w:szCs w:val="24"/>
        </w:rPr>
        <w:t xml:space="preserve"> </w:t>
      </w:r>
      <w:proofErr w:type="spellStart"/>
      <w:r w:rsidR="00492AD6" w:rsidRPr="006B5635">
        <w:rPr>
          <w:i/>
          <w:sz w:val="24"/>
          <w:szCs w:val="24"/>
        </w:rPr>
        <w:t>моб.телефон</w:t>
      </w:r>
      <w:proofErr w:type="spellEnd"/>
      <w:r w:rsidR="00492AD6" w:rsidRPr="006B5635">
        <w:rPr>
          <w:i/>
          <w:sz w:val="24"/>
          <w:szCs w:val="24"/>
        </w:rPr>
        <w:t xml:space="preserve"> </w:t>
      </w:r>
      <w:r w:rsidR="00492AD6" w:rsidRPr="006B5635">
        <w:rPr>
          <w:i/>
          <w:sz w:val="24"/>
          <w:szCs w:val="24"/>
        </w:rPr>
        <w:lastRenderedPageBreak/>
        <w:t>8928</w:t>
      </w:r>
      <w:r w:rsidR="00811367" w:rsidRPr="006B5635">
        <w:rPr>
          <w:i/>
          <w:sz w:val="24"/>
          <w:szCs w:val="24"/>
        </w:rPr>
        <w:t>8392155</w:t>
      </w:r>
      <w:r w:rsidR="002E09DE" w:rsidRPr="006B5635">
        <w:rPr>
          <w:i/>
          <w:sz w:val="24"/>
          <w:szCs w:val="24"/>
        </w:rPr>
        <w:t>,</w:t>
      </w:r>
      <w:r w:rsidR="00492AD6" w:rsidRPr="006B5635">
        <w:rPr>
          <w:i/>
          <w:sz w:val="24"/>
          <w:szCs w:val="24"/>
        </w:rPr>
        <w:t xml:space="preserve">  </w:t>
      </w:r>
      <w:r w:rsidR="00611A60" w:rsidRPr="006B5635">
        <w:rPr>
          <w:i/>
          <w:sz w:val="24"/>
          <w:szCs w:val="24"/>
          <w:lang w:val="en-US"/>
        </w:rPr>
        <w:t>e</w:t>
      </w:r>
      <w:r w:rsidR="00611A60" w:rsidRPr="006B5635">
        <w:rPr>
          <w:i/>
          <w:sz w:val="24"/>
          <w:szCs w:val="24"/>
        </w:rPr>
        <w:t>-</w:t>
      </w:r>
      <w:r w:rsidR="00611A60" w:rsidRPr="006B5635">
        <w:rPr>
          <w:i/>
          <w:sz w:val="24"/>
          <w:szCs w:val="24"/>
          <w:lang w:val="en-US"/>
        </w:rPr>
        <w:t>mail</w:t>
      </w:r>
      <w:r w:rsidR="00611A60" w:rsidRPr="006B5635">
        <w:rPr>
          <w:i/>
          <w:sz w:val="24"/>
          <w:szCs w:val="24"/>
        </w:rPr>
        <w:t>:</w:t>
      </w:r>
      <w:proofErr w:type="spellStart"/>
      <w:r w:rsidR="00611A60" w:rsidRPr="006B5635">
        <w:rPr>
          <w:i/>
          <w:sz w:val="24"/>
          <w:szCs w:val="24"/>
          <w:lang w:val="en-US"/>
        </w:rPr>
        <w:t>sovhoznaya</w:t>
      </w:r>
      <w:proofErr w:type="spellEnd"/>
      <w:r w:rsidR="00611A60" w:rsidRPr="006B5635">
        <w:rPr>
          <w:i/>
          <w:sz w:val="24"/>
          <w:szCs w:val="24"/>
        </w:rPr>
        <w:t>.</w:t>
      </w:r>
      <w:proofErr w:type="spellStart"/>
      <w:r w:rsidR="00611A60" w:rsidRPr="006B5635">
        <w:rPr>
          <w:i/>
          <w:sz w:val="24"/>
          <w:szCs w:val="24"/>
          <w:lang w:val="en-US"/>
        </w:rPr>
        <w:t>sosh</w:t>
      </w:r>
      <w:proofErr w:type="spellEnd"/>
      <w:r w:rsidR="00611A60" w:rsidRPr="006B5635">
        <w:rPr>
          <w:i/>
          <w:sz w:val="24"/>
          <w:szCs w:val="24"/>
        </w:rPr>
        <w:t>@</w:t>
      </w:r>
      <w:r w:rsidR="00611A60" w:rsidRPr="006B5635">
        <w:rPr>
          <w:i/>
          <w:sz w:val="24"/>
          <w:szCs w:val="24"/>
          <w:lang w:val="en-US"/>
        </w:rPr>
        <w:t>mail</w:t>
      </w:r>
      <w:r w:rsidR="00611A60" w:rsidRPr="006B5635">
        <w:rPr>
          <w:i/>
          <w:sz w:val="24"/>
          <w:szCs w:val="24"/>
        </w:rPr>
        <w:t>.</w:t>
      </w:r>
      <w:proofErr w:type="spellStart"/>
      <w:r w:rsidR="00611A60" w:rsidRPr="006B5635">
        <w:rPr>
          <w:i/>
          <w:sz w:val="24"/>
          <w:szCs w:val="24"/>
          <w:lang w:val="en-US"/>
        </w:rPr>
        <w:t>ru</w:t>
      </w:r>
      <w:proofErr w:type="spellEnd"/>
    </w:p>
    <w:p w:rsidR="002E09DE" w:rsidRDefault="00AA0A2F" w:rsidP="002E09D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(почтовый адрес, телефон, факс, телетайп, мобильная связь)</w:t>
      </w:r>
    </w:p>
    <w:p w:rsidR="002E09DE" w:rsidRDefault="002E09DE" w:rsidP="002E09D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</w:p>
    <w:p w:rsidR="00AA0A2F" w:rsidRPr="006B5635" w:rsidRDefault="002E09DE" w:rsidP="002E09D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6B5635">
        <w:rPr>
          <w:i/>
          <w:sz w:val="24"/>
          <w:szCs w:val="24"/>
        </w:rPr>
        <w:t>Ведомственная принадлежность – Министерство образования и науки</w:t>
      </w:r>
      <w:r w:rsidRPr="006B5635">
        <w:rPr>
          <w:i/>
          <w:sz w:val="24"/>
          <w:szCs w:val="24"/>
          <w:u w:val="single"/>
        </w:rPr>
        <w:t xml:space="preserve"> Республики Дагестан</w:t>
      </w:r>
      <w:r w:rsidR="009E1D18" w:rsidRPr="006B5635">
        <w:rPr>
          <w:i/>
          <w:sz w:val="24"/>
          <w:szCs w:val="24"/>
          <w:u w:val="single"/>
        </w:rPr>
        <w:t>,</w:t>
      </w:r>
      <w:r w:rsidRPr="006B5635">
        <w:rPr>
          <w:i/>
          <w:sz w:val="24"/>
          <w:szCs w:val="24"/>
          <w:u w:val="single"/>
        </w:rPr>
        <w:t xml:space="preserve"> </w:t>
      </w:r>
      <w:r w:rsidR="009E1D18" w:rsidRPr="006B5635">
        <w:rPr>
          <w:i/>
          <w:sz w:val="24"/>
          <w:szCs w:val="24"/>
          <w:u w:val="single"/>
        </w:rPr>
        <w:t>образовательная деятельность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2E09DE">
        <w:rPr>
          <w:sz w:val="16"/>
          <w:szCs w:val="16"/>
        </w:rPr>
        <w:t>(ведомственная принадлежность, основной вид деятельности объекта (территории)</w:t>
      </w:r>
      <w:proofErr w:type="gramEnd"/>
    </w:p>
    <w:p w:rsidR="002E09DE" w:rsidRDefault="002E09DE" w:rsidP="009E1D18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AA0A2F" w:rsidRPr="006B5635" w:rsidRDefault="00492AD6" w:rsidP="009E1D18">
      <w:pPr>
        <w:pStyle w:val="ab"/>
        <w:rPr>
          <w:rFonts w:ascii="Times New Roman" w:hAnsi="Times New Roman" w:cs="Times New Roman"/>
          <w:i/>
          <w:u w:val="single"/>
        </w:rPr>
      </w:pPr>
      <w:r w:rsidRPr="006B5635">
        <w:rPr>
          <w:rFonts w:ascii="Times New Roman" w:hAnsi="Times New Roman" w:cs="Times New Roman"/>
          <w:i/>
        </w:rPr>
        <w:t>Администрация муниципальный район</w:t>
      </w:r>
      <w:r w:rsidR="009E1D18" w:rsidRPr="006B5635">
        <w:rPr>
          <w:rFonts w:ascii="Times New Roman" w:hAnsi="Times New Roman" w:cs="Times New Roman"/>
          <w:i/>
        </w:rPr>
        <w:t xml:space="preserve"> "Кизлярский район"</w:t>
      </w:r>
      <w:r w:rsidR="002E09DE" w:rsidRPr="006B5635">
        <w:rPr>
          <w:rFonts w:ascii="Times New Roman" w:hAnsi="Times New Roman" w:cs="Times New Roman"/>
          <w:i/>
        </w:rPr>
        <w:t xml:space="preserve"> </w:t>
      </w:r>
      <w:r w:rsidR="009E1D18" w:rsidRPr="006B5635">
        <w:rPr>
          <w:rFonts w:ascii="Times New Roman" w:hAnsi="Times New Roman" w:cs="Times New Roman"/>
          <w:i/>
          <w:lang w:bidi="ar-SA"/>
        </w:rPr>
        <w:t>РД</w:t>
      </w:r>
      <w:proofErr w:type="gramStart"/>
      <w:r w:rsidR="009E1D18" w:rsidRPr="006B5635">
        <w:rPr>
          <w:rFonts w:ascii="Times New Roman" w:hAnsi="Times New Roman" w:cs="Times New Roman"/>
          <w:i/>
          <w:lang w:bidi="ar-SA"/>
        </w:rPr>
        <w:t xml:space="preserve"> </w:t>
      </w:r>
      <w:r w:rsidR="002E09DE" w:rsidRPr="006B5635">
        <w:rPr>
          <w:rFonts w:ascii="Times New Roman" w:hAnsi="Times New Roman" w:cs="Times New Roman"/>
          <w:i/>
          <w:lang w:bidi="ar-SA"/>
        </w:rPr>
        <w:t>,</w:t>
      </w:r>
      <w:proofErr w:type="gramEnd"/>
      <w:r w:rsidR="002E09DE" w:rsidRPr="006B5635">
        <w:rPr>
          <w:rFonts w:ascii="Times New Roman" w:hAnsi="Times New Roman" w:cs="Times New Roman"/>
          <w:i/>
          <w:lang w:bidi="ar-SA"/>
        </w:rPr>
        <w:t xml:space="preserve"> </w:t>
      </w:r>
      <w:r w:rsidR="009E1D18" w:rsidRPr="006B5635">
        <w:rPr>
          <w:rFonts w:ascii="Times New Roman" w:hAnsi="Times New Roman" w:cs="Times New Roman"/>
          <w:i/>
          <w:lang w:bidi="ar-SA"/>
        </w:rPr>
        <w:t xml:space="preserve">г. Кизляр, ул. </w:t>
      </w:r>
      <w:r w:rsidR="009E1D18" w:rsidRPr="006B5635">
        <w:rPr>
          <w:rFonts w:ascii="Times New Roman" w:hAnsi="Times New Roman" w:cs="Times New Roman"/>
          <w:i/>
          <w:u w:val="single"/>
          <w:lang w:bidi="ar-SA"/>
        </w:rPr>
        <w:t>Советская ,13</w:t>
      </w:r>
      <w:r w:rsidR="002E09DE" w:rsidRPr="006B5635">
        <w:rPr>
          <w:rFonts w:ascii="Times New Roman" w:hAnsi="Times New Roman" w:cs="Times New Roman"/>
          <w:i/>
          <w:u w:val="single"/>
          <w:lang w:bidi="ar-SA"/>
        </w:rPr>
        <w:t xml:space="preserve">. </w:t>
      </w:r>
      <w:r w:rsidR="009E1D18" w:rsidRPr="006B5635">
        <w:rPr>
          <w:rFonts w:ascii="Times New Roman" w:hAnsi="Times New Roman" w:cs="Times New Roman"/>
          <w:i/>
          <w:u w:val="single"/>
          <w:lang w:bidi="ar-SA"/>
        </w:rPr>
        <w:t>Контактный телефон учредителя: +7 (87239) 2-23-31</w:t>
      </w:r>
      <w:r w:rsidR="009E1D18" w:rsidRPr="006B5635">
        <w:rPr>
          <w:rFonts w:ascii="Times New Roman" w:eastAsia="Times New Roman" w:hAnsi="Times New Roman" w:cs="Times New Roman"/>
          <w:i/>
          <w:u w:val="single"/>
          <w:lang w:bidi="ar-SA"/>
        </w:rPr>
        <w:t> 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(вышестоящая (головная) организация: почтовый адрес, телефон, факс, телетайп)</w:t>
      </w:r>
    </w:p>
    <w:p w:rsidR="00AA0A2F" w:rsidRPr="006B5635" w:rsidRDefault="009E1D18" w:rsidP="009E1D18">
      <w:pPr>
        <w:pStyle w:val="2"/>
        <w:pBdr>
          <w:bottom w:val="single" w:sz="4" w:space="1" w:color="auto"/>
        </w:pBdr>
        <w:shd w:val="clear" w:color="auto" w:fill="auto"/>
        <w:tabs>
          <w:tab w:val="left" w:pos="2625"/>
        </w:tabs>
        <w:spacing w:before="0" w:after="0" w:line="240" w:lineRule="auto"/>
        <w:ind w:right="-1"/>
        <w:jc w:val="left"/>
        <w:rPr>
          <w:i/>
          <w:sz w:val="24"/>
          <w:szCs w:val="24"/>
        </w:rPr>
      </w:pPr>
      <w:r w:rsidRPr="00420DF0">
        <w:rPr>
          <w:sz w:val="28"/>
          <w:szCs w:val="28"/>
        </w:rPr>
        <w:tab/>
      </w:r>
      <w:r w:rsidRPr="006B5635">
        <w:rPr>
          <w:i/>
          <w:sz w:val="24"/>
          <w:szCs w:val="24"/>
        </w:rPr>
        <w:t>муниципальная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2E09DE">
        <w:rPr>
          <w:sz w:val="16"/>
          <w:szCs w:val="16"/>
        </w:rPr>
        <w:t>(форма собственности (федеральная, региональная, муниципальная, частная)</w:t>
      </w:r>
      <w:proofErr w:type="gramEnd"/>
    </w:p>
    <w:p w:rsidR="00AA0A2F" w:rsidRPr="00420DF0" w:rsidRDefault="00AA0A2F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8"/>
          <w:szCs w:val="28"/>
        </w:rPr>
      </w:pP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(для акционерных обществ и товариществ - доля государства в уставном капитале)</w:t>
      </w:r>
    </w:p>
    <w:p w:rsidR="00AA0A2F" w:rsidRPr="006B5635" w:rsidRDefault="009E1D18" w:rsidP="009E1D18">
      <w:pPr>
        <w:pStyle w:val="2"/>
        <w:pBdr>
          <w:bottom w:val="single" w:sz="4" w:space="1" w:color="auto"/>
        </w:pBdr>
        <w:shd w:val="clear" w:color="auto" w:fill="auto"/>
        <w:tabs>
          <w:tab w:val="left" w:pos="3840"/>
        </w:tabs>
        <w:spacing w:before="0" w:after="0" w:line="240" w:lineRule="auto"/>
        <w:ind w:right="-1"/>
        <w:jc w:val="left"/>
        <w:rPr>
          <w:i/>
          <w:sz w:val="24"/>
          <w:szCs w:val="24"/>
        </w:rPr>
      </w:pPr>
      <w:r w:rsidRPr="00420DF0">
        <w:rPr>
          <w:sz w:val="28"/>
          <w:szCs w:val="28"/>
        </w:rPr>
        <w:tab/>
      </w:r>
      <w:r w:rsidR="002E09DE" w:rsidRPr="006B5635">
        <w:rPr>
          <w:i/>
          <w:sz w:val="24"/>
          <w:szCs w:val="24"/>
        </w:rPr>
        <w:t xml:space="preserve">С  </w:t>
      </w:r>
      <w:r w:rsidR="002526BA" w:rsidRPr="006B5635">
        <w:rPr>
          <w:i/>
          <w:sz w:val="24"/>
          <w:szCs w:val="24"/>
        </w:rPr>
        <w:t xml:space="preserve">7:30  до </w:t>
      </w:r>
      <w:r w:rsidRPr="006B5635">
        <w:rPr>
          <w:i/>
          <w:sz w:val="24"/>
          <w:szCs w:val="24"/>
        </w:rPr>
        <w:t>17</w:t>
      </w:r>
      <w:r w:rsidR="002526BA" w:rsidRPr="006B5635">
        <w:rPr>
          <w:i/>
          <w:sz w:val="24"/>
          <w:szCs w:val="24"/>
        </w:rPr>
        <w:t>:00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2E09DE">
        <w:rPr>
          <w:sz w:val="16"/>
          <w:szCs w:val="16"/>
        </w:rPr>
        <w:t>(режим работы объекта (территории)</w:t>
      </w:r>
      <w:proofErr w:type="gramEnd"/>
    </w:p>
    <w:p w:rsidR="00AA0A2F" w:rsidRPr="006B5635" w:rsidRDefault="00614280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</w:rPr>
        <w:t>Общая площадь здания-2198</w:t>
      </w:r>
      <w:r w:rsidR="00811367" w:rsidRPr="006B5635">
        <w:rPr>
          <w:i/>
          <w:sz w:val="24"/>
          <w:szCs w:val="24"/>
        </w:rPr>
        <w:t xml:space="preserve"> </w:t>
      </w:r>
      <w:r w:rsidR="009E1D18" w:rsidRPr="006B5635">
        <w:rPr>
          <w:i/>
          <w:sz w:val="24"/>
          <w:szCs w:val="24"/>
        </w:rPr>
        <w:t>м</w:t>
      </w:r>
      <w:proofErr w:type="gramStart"/>
      <w:r w:rsidR="002526BA" w:rsidRPr="006B5635">
        <w:rPr>
          <w:i/>
          <w:sz w:val="24"/>
          <w:szCs w:val="24"/>
          <w:vertAlign w:val="superscript"/>
        </w:rPr>
        <w:t>2</w:t>
      </w:r>
      <w:proofErr w:type="gramEnd"/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(общая площадь объекта (территории), кв. м.)</w:t>
      </w:r>
    </w:p>
    <w:p w:rsidR="00AA0A2F" w:rsidRPr="00614280" w:rsidRDefault="00614280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40</w:t>
      </w:r>
      <w:r w:rsidR="00811367" w:rsidRPr="006B5635">
        <w:rPr>
          <w:i/>
          <w:sz w:val="24"/>
          <w:szCs w:val="24"/>
        </w:rPr>
        <w:t>0</w:t>
      </w:r>
      <w:r w:rsidR="00292E22" w:rsidRPr="006B5635">
        <w:rPr>
          <w:i/>
          <w:sz w:val="24"/>
          <w:szCs w:val="24"/>
        </w:rPr>
        <w:t xml:space="preserve"> м</w:t>
      </w:r>
    </w:p>
    <w:p w:rsidR="00AA0A2F" w:rsidRPr="002E09DE" w:rsidRDefault="00614280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(протяженность </w:t>
      </w:r>
      <w:proofErr w:type="spellStart"/>
      <w:r>
        <w:rPr>
          <w:sz w:val="16"/>
          <w:szCs w:val="16"/>
        </w:rPr>
        <w:t>перим</w:t>
      </w:r>
      <w:r w:rsidR="00AA0A2F" w:rsidRPr="002E09DE">
        <w:rPr>
          <w:sz w:val="16"/>
          <w:szCs w:val="16"/>
        </w:rPr>
        <w:t>ра</w:t>
      </w:r>
      <w:proofErr w:type="spellEnd"/>
      <w:r w:rsidR="00AA0A2F" w:rsidRPr="002E09DE">
        <w:rPr>
          <w:sz w:val="16"/>
          <w:szCs w:val="16"/>
        </w:rPr>
        <w:t xml:space="preserve"> объекта (территории), </w:t>
      </w:r>
      <w:proofErr w:type="gramStart"/>
      <w:r w:rsidR="00AA0A2F" w:rsidRPr="002E09DE">
        <w:rPr>
          <w:sz w:val="16"/>
          <w:szCs w:val="16"/>
        </w:rPr>
        <w:t>м</w:t>
      </w:r>
      <w:proofErr w:type="gramEnd"/>
      <w:r w:rsidR="00AA0A2F" w:rsidRPr="002E09DE">
        <w:rPr>
          <w:sz w:val="16"/>
          <w:szCs w:val="16"/>
        </w:rPr>
        <w:t>.)</w:t>
      </w:r>
    </w:p>
    <w:p w:rsidR="00AA0A2F" w:rsidRPr="006B5635" w:rsidRDefault="00B56FA3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</w:rPr>
      </w:pPr>
      <w:r w:rsidRPr="006B5635">
        <w:rPr>
          <w:i/>
          <w:sz w:val="24"/>
          <w:szCs w:val="24"/>
        </w:rPr>
        <w:t>Третья</w:t>
      </w:r>
      <w:r w:rsidR="00392726" w:rsidRPr="006B5635">
        <w:rPr>
          <w:i/>
          <w:sz w:val="24"/>
          <w:szCs w:val="24"/>
        </w:rPr>
        <w:t xml:space="preserve"> </w:t>
      </w:r>
      <w:r w:rsidR="001A173A" w:rsidRPr="006B5635">
        <w:rPr>
          <w:i/>
          <w:sz w:val="24"/>
          <w:szCs w:val="24"/>
        </w:rPr>
        <w:t>категория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2E09DE">
        <w:rPr>
          <w:sz w:val="16"/>
          <w:szCs w:val="16"/>
        </w:rPr>
        <w:t>(категория объекта (территории)</w:t>
      </w:r>
      <w:proofErr w:type="gramEnd"/>
    </w:p>
    <w:p w:rsidR="00AA0A2F" w:rsidRPr="006B5635" w:rsidRDefault="00AF420D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</w:rPr>
      </w:pPr>
      <w:proofErr w:type="spellStart"/>
      <w:r w:rsidRPr="006B5635">
        <w:rPr>
          <w:i/>
          <w:sz w:val="24"/>
          <w:szCs w:val="24"/>
        </w:rPr>
        <w:t>Магомедгаджиев</w:t>
      </w:r>
      <w:proofErr w:type="spellEnd"/>
      <w:r w:rsidRPr="006B5635">
        <w:rPr>
          <w:i/>
          <w:sz w:val="24"/>
          <w:szCs w:val="24"/>
        </w:rPr>
        <w:t xml:space="preserve"> </w:t>
      </w:r>
      <w:proofErr w:type="spellStart"/>
      <w:r w:rsidRPr="006B5635">
        <w:rPr>
          <w:i/>
          <w:sz w:val="24"/>
          <w:szCs w:val="24"/>
        </w:rPr>
        <w:t>Мухтар</w:t>
      </w:r>
      <w:proofErr w:type="spellEnd"/>
      <w:r w:rsidRPr="006B5635">
        <w:rPr>
          <w:i/>
          <w:sz w:val="24"/>
          <w:szCs w:val="24"/>
        </w:rPr>
        <w:t xml:space="preserve"> </w:t>
      </w:r>
      <w:proofErr w:type="spellStart"/>
      <w:r w:rsidRPr="006B5635">
        <w:rPr>
          <w:i/>
          <w:sz w:val="24"/>
          <w:szCs w:val="24"/>
        </w:rPr>
        <w:t>Гаджиевич</w:t>
      </w:r>
      <w:proofErr w:type="spellEnd"/>
      <w:r w:rsidR="002E09DE" w:rsidRPr="006B5635">
        <w:rPr>
          <w:i/>
          <w:sz w:val="24"/>
          <w:szCs w:val="24"/>
        </w:rPr>
        <w:t xml:space="preserve">, </w:t>
      </w:r>
      <w:proofErr w:type="spellStart"/>
      <w:r w:rsidR="002E09DE" w:rsidRPr="006B5635">
        <w:rPr>
          <w:i/>
          <w:sz w:val="24"/>
          <w:szCs w:val="24"/>
        </w:rPr>
        <w:t>моб</w:t>
      </w:r>
      <w:proofErr w:type="gramStart"/>
      <w:r w:rsidR="002E09DE" w:rsidRPr="006B5635">
        <w:rPr>
          <w:i/>
          <w:sz w:val="24"/>
          <w:szCs w:val="24"/>
        </w:rPr>
        <w:t>.т</w:t>
      </w:r>
      <w:proofErr w:type="gramEnd"/>
      <w:r w:rsidR="002E09DE" w:rsidRPr="006B5635">
        <w:rPr>
          <w:i/>
          <w:sz w:val="24"/>
          <w:szCs w:val="24"/>
        </w:rPr>
        <w:t>ел</w:t>
      </w:r>
      <w:proofErr w:type="spellEnd"/>
      <w:r w:rsidR="002E09DE" w:rsidRPr="006B5635">
        <w:rPr>
          <w:i/>
          <w:sz w:val="24"/>
          <w:szCs w:val="24"/>
        </w:rPr>
        <w:t xml:space="preserve">. </w:t>
      </w:r>
      <w:r w:rsidR="00F96C56" w:rsidRPr="006B5635">
        <w:rPr>
          <w:i/>
          <w:sz w:val="24"/>
          <w:szCs w:val="24"/>
        </w:rPr>
        <w:t>8928</w:t>
      </w:r>
      <w:r w:rsidRPr="006B5635">
        <w:rPr>
          <w:i/>
          <w:sz w:val="24"/>
          <w:szCs w:val="24"/>
        </w:rPr>
        <w:t>8392155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(Ф.И.О. руководителя объекта, служебный, мобильный, домашний телефоны)</w:t>
      </w:r>
    </w:p>
    <w:p w:rsidR="00AA0A2F" w:rsidRPr="006B5635" w:rsidRDefault="00AF420D" w:rsidP="002E09DE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</w:rPr>
      </w:pPr>
      <w:proofErr w:type="spellStart"/>
      <w:r w:rsidRPr="006B5635">
        <w:rPr>
          <w:i/>
          <w:sz w:val="24"/>
          <w:szCs w:val="24"/>
        </w:rPr>
        <w:t>Абдуризаев</w:t>
      </w:r>
      <w:proofErr w:type="spellEnd"/>
      <w:r w:rsidRPr="006B5635">
        <w:rPr>
          <w:i/>
          <w:sz w:val="24"/>
          <w:szCs w:val="24"/>
        </w:rPr>
        <w:t xml:space="preserve"> </w:t>
      </w:r>
      <w:proofErr w:type="spellStart"/>
      <w:r w:rsidRPr="006B5635">
        <w:rPr>
          <w:i/>
          <w:sz w:val="24"/>
          <w:szCs w:val="24"/>
        </w:rPr>
        <w:t>Закир</w:t>
      </w:r>
      <w:proofErr w:type="spellEnd"/>
      <w:r w:rsidRPr="006B5635">
        <w:rPr>
          <w:i/>
          <w:sz w:val="24"/>
          <w:szCs w:val="24"/>
        </w:rPr>
        <w:t xml:space="preserve"> </w:t>
      </w:r>
      <w:proofErr w:type="spellStart"/>
      <w:r w:rsidRPr="006B5635">
        <w:rPr>
          <w:i/>
          <w:sz w:val="24"/>
          <w:szCs w:val="24"/>
        </w:rPr>
        <w:t>Минатуллаевич</w:t>
      </w:r>
      <w:proofErr w:type="spellEnd"/>
      <w:r w:rsidR="002E09DE" w:rsidRPr="006B5635">
        <w:rPr>
          <w:i/>
          <w:sz w:val="24"/>
          <w:szCs w:val="24"/>
        </w:rPr>
        <w:t>,</w:t>
      </w:r>
      <w:r w:rsidRPr="006B5635">
        <w:rPr>
          <w:i/>
          <w:sz w:val="24"/>
          <w:szCs w:val="24"/>
        </w:rPr>
        <w:t xml:space="preserve"> </w:t>
      </w:r>
      <w:proofErr w:type="spellStart"/>
      <w:r w:rsidR="002E09DE" w:rsidRPr="006B5635">
        <w:rPr>
          <w:i/>
          <w:sz w:val="24"/>
          <w:szCs w:val="24"/>
        </w:rPr>
        <w:t>моб</w:t>
      </w:r>
      <w:proofErr w:type="gramStart"/>
      <w:r w:rsidR="002E09DE" w:rsidRPr="006B5635">
        <w:rPr>
          <w:i/>
          <w:sz w:val="24"/>
          <w:szCs w:val="24"/>
        </w:rPr>
        <w:t>.т</w:t>
      </w:r>
      <w:proofErr w:type="gramEnd"/>
      <w:r w:rsidR="002E09DE" w:rsidRPr="006B5635">
        <w:rPr>
          <w:i/>
          <w:sz w:val="24"/>
          <w:szCs w:val="24"/>
        </w:rPr>
        <w:t>ел</w:t>
      </w:r>
      <w:proofErr w:type="spellEnd"/>
      <w:r w:rsidR="002E09DE" w:rsidRPr="006B5635">
        <w:rPr>
          <w:i/>
          <w:sz w:val="24"/>
          <w:szCs w:val="24"/>
        </w:rPr>
        <w:t xml:space="preserve">. </w:t>
      </w:r>
      <w:r w:rsidRPr="006B5635">
        <w:rPr>
          <w:i/>
          <w:sz w:val="24"/>
          <w:szCs w:val="24"/>
        </w:rPr>
        <w:t>89285230425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(Ф.И.О. заместителя руководителя объекта по безопасности, служебный, мобильный, домашний телефоны)</w:t>
      </w:r>
    </w:p>
    <w:p w:rsidR="00AA0A2F" w:rsidRPr="006B5635" w:rsidRDefault="00F96C56" w:rsidP="00F96C56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i/>
          <w:sz w:val="24"/>
          <w:szCs w:val="24"/>
        </w:rPr>
      </w:pPr>
      <w:r w:rsidRPr="006B5635">
        <w:rPr>
          <w:i/>
          <w:sz w:val="24"/>
          <w:szCs w:val="24"/>
        </w:rPr>
        <w:t>отсутствует</w:t>
      </w:r>
    </w:p>
    <w:p w:rsidR="00AA0A2F" w:rsidRPr="002E09DE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2E09DE">
        <w:rPr>
          <w:sz w:val="16"/>
          <w:szCs w:val="16"/>
        </w:rPr>
        <w:t>(Ф.И.О. руководителя подразделения охраны, служебный, мобильный, домашний телефоны</w:t>
      </w:r>
      <w:r w:rsidR="00EB4566" w:rsidRPr="002E09DE">
        <w:rPr>
          <w:sz w:val="16"/>
          <w:szCs w:val="16"/>
        </w:rPr>
        <w:t>)</w:t>
      </w:r>
    </w:p>
    <w:p w:rsidR="00AA0A2F" w:rsidRPr="006B5635" w:rsidRDefault="00292E22" w:rsidP="002E09DE">
      <w:pPr>
        <w:pStyle w:val="2"/>
        <w:pBdr>
          <w:bottom w:val="single" w:sz="4" w:space="1" w:color="auto"/>
        </w:pBdr>
        <w:shd w:val="clear" w:color="auto" w:fill="auto"/>
        <w:tabs>
          <w:tab w:val="left" w:pos="330"/>
        </w:tabs>
        <w:spacing w:before="0" w:after="0" w:line="240" w:lineRule="auto"/>
        <w:ind w:right="-1"/>
        <w:jc w:val="center"/>
        <w:rPr>
          <w:i/>
          <w:sz w:val="24"/>
          <w:szCs w:val="24"/>
        </w:rPr>
      </w:pPr>
      <w:r w:rsidRPr="006B5635">
        <w:rPr>
          <w:i/>
          <w:sz w:val="24"/>
          <w:szCs w:val="24"/>
        </w:rPr>
        <w:t>Школа расположена в 20</w:t>
      </w:r>
      <w:r w:rsidR="003A71D2" w:rsidRPr="006B5635">
        <w:rPr>
          <w:i/>
          <w:sz w:val="24"/>
          <w:szCs w:val="24"/>
        </w:rPr>
        <w:t xml:space="preserve"> метрах автомобильной дороги</w:t>
      </w:r>
      <w:r w:rsidR="006B5635" w:rsidRPr="006B5635">
        <w:rPr>
          <w:i/>
          <w:sz w:val="24"/>
          <w:szCs w:val="24"/>
        </w:rPr>
        <w:t xml:space="preserve"> </w:t>
      </w:r>
      <w:r w:rsidRPr="006B5635">
        <w:rPr>
          <w:i/>
          <w:sz w:val="24"/>
          <w:szCs w:val="24"/>
        </w:rPr>
        <w:t xml:space="preserve">Кизляр </w:t>
      </w:r>
      <w:proofErr w:type="gramStart"/>
      <w:r w:rsidRPr="006B5635">
        <w:rPr>
          <w:i/>
          <w:sz w:val="24"/>
          <w:szCs w:val="24"/>
        </w:rPr>
        <w:t>–Я</w:t>
      </w:r>
      <w:proofErr w:type="gramEnd"/>
      <w:r w:rsidRPr="006B5635">
        <w:rPr>
          <w:i/>
          <w:sz w:val="24"/>
          <w:szCs w:val="24"/>
        </w:rPr>
        <w:t>сная Поляна</w:t>
      </w:r>
      <w:r w:rsidR="00392726" w:rsidRPr="006B5635">
        <w:rPr>
          <w:i/>
          <w:sz w:val="24"/>
          <w:szCs w:val="24"/>
        </w:rPr>
        <w:t>,</w:t>
      </w:r>
      <w:r w:rsidR="006B5635" w:rsidRPr="006B5635">
        <w:rPr>
          <w:i/>
          <w:sz w:val="24"/>
          <w:szCs w:val="24"/>
        </w:rPr>
        <w:t xml:space="preserve"> </w:t>
      </w:r>
      <w:r w:rsidR="00392726" w:rsidRPr="006B5635">
        <w:rPr>
          <w:i/>
          <w:sz w:val="24"/>
          <w:szCs w:val="24"/>
        </w:rPr>
        <w:t>при</w:t>
      </w:r>
      <w:r w:rsidR="006B5635" w:rsidRPr="006B5635">
        <w:rPr>
          <w:i/>
          <w:sz w:val="24"/>
          <w:szCs w:val="24"/>
        </w:rPr>
        <w:t>легающие улицы – Зеленая, Школьная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6B5635">
        <w:rPr>
          <w:sz w:val="16"/>
          <w:szCs w:val="16"/>
        </w:rPr>
        <w:t>(краткая характеристика местности в районе расположения объекта (территории)</w:t>
      </w:r>
      <w:proofErr w:type="gramEnd"/>
    </w:p>
    <w:p w:rsidR="00AA0A2F" w:rsidRPr="006B5635" w:rsidRDefault="006B5635" w:rsidP="006B5635">
      <w:pPr>
        <w:pStyle w:val="2"/>
        <w:pBdr>
          <w:bottom w:val="single" w:sz="4" w:space="1" w:color="auto"/>
        </w:pBdr>
        <w:shd w:val="clear" w:color="auto" w:fill="auto"/>
        <w:tabs>
          <w:tab w:val="left" w:pos="0"/>
        </w:tabs>
        <w:spacing w:before="0" w:after="0" w:line="240" w:lineRule="auto"/>
        <w:ind w:right="-1"/>
        <w:jc w:val="center"/>
        <w:rPr>
          <w:i/>
          <w:sz w:val="24"/>
          <w:szCs w:val="24"/>
        </w:rPr>
      </w:pPr>
      <w:r w:rsidRPr="006B5635">
        <w:rPr>
          <w:sz w:val="24"/>
          <w:szCs w:val="24"/>
        </w:rPr>
        <w:t>З</w:t>
      </w:r>
      <w:r w:rsidRPr="006B5635">
        <w:rPr>
          <w:i/>
          <w:sz w:val="24"/>
          <w:szCs w:val="24"/>
        </w:rPr>
        <w:t>а школьным стадионом расположена оросительная канава, поросшая деревьями, возможен скрытный подход со стороны котельной</w:t>
      </w:r>
    </w:p>
    <w:p w:rsidR="00AA0A2F" w:rsidRPr="006B5635" w:rsidRDefault="00AA0A2F" w:rsidP="006B5635">
      <w:pPr>
        <w:pStyle w:val="2"/>
        <w:shd w:val="clear" w:color="auto" w:fill="auto"/>
        <w:spacing w:before="0" w:after="13" w:line="240" w:lineRule="auto"/>
        <w:ind w:right="-1"/>
        <w:jc w:val="center"/>
        <w:rPr>
          <w:sz w:val="16"/>
          <w:szCs w:val="16"/>
        </w:rPr>
      </w:pPr>
      <w:proofErr w:type="gramStart"/>
      <w:r w:rsidRPr="006B5635">
        <w:rPr>
          <w:sz w:val="16"/>
          <w:szCs w:val="16"/>
        </w:rPr>
        <w:t>(рельеф, прилегающие лесные массивы, возможность скрытного подхода к объекту</w:t>
      </w:r>
      <w:r w:rsidR="006B5635">
        <w:rPr>
          <w:sz w:val="16"/>
          <w:szCs w:val="16"/>
        </w:rPr>
        <w:t xml:space="preserve"> </w:t>
      </w:r>
      <w:r w:rsidRPr="006B5635">
        <w:rPr>
          <w:sz w:val="16"/>
          <w:szCs w:val="16"/>
        </w:rPr>
        <w:t>(территории)</w:t>
      </w:r>
      <w:proofErr w:type="gramEnd"/>
    </w:p>
    <w:p w:rsidR="00AA0A2F" w:rsidRPr="006B5635" w:rsidRDefault="00392726" w:rsidP="006B5635">
      <w:pPr>
        <w:pStyle w:val="2"/>
        <w:pBdr>
          <w:bottom w:val="single" w:sz="4" w:space="1" w:color="auto"/>
        </w:pBdr>
        <w:shd w:val="clear" w:color="auto" w:fill="auto"/>
        <w:tabs>
          <w:tab w:val="left" w:pos="2580"/>
        </w:tabs>
        <w:spacing w:before="0" w:after="0" w:line="240" w:lineRule="auto"/>
        <w:ind w:right="-1"/>
        <w:jc w:val="center"/>
        <w:rPr>
          <w:i/>
          <w:sz w:val="24"/>
          <w:szCs w:val="24"/>
        </w:rPr>
      </w:pPr>
      <w:r w:rsidRPr="006B5635">
        <w:rPr>
          <w:i/>
          <w:sz w:val="24"/>
          <w:szCs w:val="24"/>
        </w:rPr>
        <w:t>Нет строения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6B5635">
        <w:rPr>
          <w:sz w:val="16"/>
          <w:szCs w:val="16"/>
        </w:rPr>
        <w:t>(здания, строения, сооружения, автостоянки, расположенные на объекте (территории)</w:t>
      </w:r>
      <w:proofErr w:type="gramEnd"/>
    </w:p>
    <w:p w:rsidR="00AA0A2F" w:rsidRPr="00420DF0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8"/>
          <w:szCs w:val="28"/>
        </w:rPr>
      </w:pPr>
    </w:p>
    <w:p w:rsidR="00AA0A2F" w:rsidRPr="006B5635" w:rsidRDefault="00AA0A2F" w:rsidP="006B5635">
      <w:pPr>
        <w:pStyle w:val="2"/>
        <w:shd w:val="clear" w:color="auto" w:fill="auto"/>
        <w:spacing w:before="0" w:after="0" w:line="240" w:lineRule="auto"/>
        <w:ind w:right="-143"/>
        <w:rPr>
          <w:rStyle w:val="a6"/>
          <w:bCs w:val="0"/>
          <w:sz w:val="24"/>
          <w:szCs w:val="24"/>
          <w:u w:val="none"/>
        </w:rPr>
      </w:pPr>
      <w:r w:rsidRPr="006B5635">
        <w:rPr>
          <w:b/>
          <w:sz w:val="24"/>
          <w:szCs w:val="24"/>
        </w:rPr>
        <w:t>2</w:t>
      </w:r>
      <w:r w:rsidR="00C03957" w:rsidRPr="006B5635">
        <w:rPr>
          <w:b/>
          <w:sz w:val="24"/>
          <w:szCs w:val="24"/>
        </w:rPr>
        <w:t>.</w:t>
      </w:r>
      <w:r w:rsidRPr="006B5635">
        <w:rPr>
          <w:b/>
          <w:sz w:val="24"/>
          <w:szCs w:val="24"/>
        </w:rPr>
        <w:t xml:space="preserve"> Сведения о потенциально опасных объектах, расположенных в</w:t>
      </w:r>
      <w:r w:rsidR="00F96C56" w:rsidRPr="006B5635">
        <w:rPr>
          <w:b/>
          <w:sz w:val="24"/>
          <w:szCs w:val="24"/>
        </w:rPr>
        <w:t xml:space="preserve"> </w:t>
      </w:r>
      <w:r w:rsidRPr="006B5635">
        <w:rPr>
          <w:b/>
          <w:sz w:val="24"/>
          <w:szCs w:val="24"/>
        </w:rPr>
        <w:t xml:space="preserve">непосредственной </w:t>
      </w:r>
      <w:r w:rsidRPr="006B5635">
        <w:rPr>
          <w:rStyle w:val="a6"/>
          <w:bCs w:val="0"/>
          <w:sz w:val="24"/>
          <w:szCs w:val="24"/>
          <w:u w:val="none"/>
        </w:rPr>
        <w:t>близости к объекту (территории)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rStyle w:val="a6"/>
          <w:bCs w:val="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1899"/>
        <w:gridCol w:w="2882"/>
        <w:gridCol w:w="1862"/>
        <w:gridCol w:w="2060"/>
      </w:tblGrid>
      <w:tr w:rsidR="00AA0A2F" w:rsidRPr="006B5635" w:rsidTr="006B5635">
        <w:trPr>
          <w:trHeight w:hRule="exact" w:val="10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№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6B5635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Наименование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объекта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Сторона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расположения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объекта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Расстояние до объекта (метров)</w:t>
            </w:r>
          </w:p>
        </w:tc>
      </w:tr>
      <w:tr w:rsidR="00AA0A2F" w:rsidRPr="006B5635" w:rsidTr="006B5635">
        <w:trPr>
          <w:trHeight w:hRule="exact" w:val="12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F96C56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14280" w:rsidRDefault="006B5635" w:rsidP="0092705D">
            <w:pPr>
              <w:ind w:right="-1"/>
              <w:rPr>
                <w:rFonts w:ascii="Times New Roman" w:hAnsi="Times New Roman" w:cs="Times New Roman"/>
              </w:rPr>
            </w:pPr>
            <w:r w:rsidRPr="00614280">
              <w:rPr>
                <w:rFonts w:ascii="Times New Roman" w:hAnsi="Times New Roman" w:cs="Times New Roman"/>
                <w:sz w:val="22"/>
                <w:szCs w:val="22"/>
              </w:rPr>
              <w:t>Трансформаторная  будка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6B5635" w:rsidP="00FC7C8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</w:t>
            </w:r>
            <w:r w:rsidR="00FC7C8D">
              <w:rPr>
                <w:rFonts w:ascii="Times New Roman" w:hAnsi="Times New Roman" w:cs="Times New Roman"/>
              </w:rPr>
              <w:t>ые опасности -</w:t>
            </w:r>
            <w:r>
              <w:rPr>
                <w:rFonts w:ascii="Times New Roman" w:hAnsi="Times New Roman" w:cs="Times New Roman"/>
              </w:rPr>
              <w:t xml:space="preserve"> поражение электрическим током из-за повреждения проводов</w:t>
            </w:r>
            <w:r w:rsidR="00FC7C8D">
              <w:rPr>
                <w:rFonts w:ascii="Times New Roman" w:hAnsi="Times New Roman" w:cs="Times New Roman"/>
              </w:rPr>
              <w:t>, пожар.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FC7C8D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 участка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FC7C8D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Граничит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школьным двором</w:t>
            </w:r>
          </w:p>
        </w:tc>
      </w:tr>
    </w:tbl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A0A2F" w:rsidRPr="006B5635" w:rsidRDefault="00AA0A2F" w:rsidP="009E7BA4">
      <w:pPr>
        <w:ind w:right="-1"/>
        <w:rPr>
          <w:rFonts w:ascii="Times New Roman" w:hAnsi="Times New Roman" w:cs="Times New Roman"/>
          <w:b/>
        </w:rPr>
      </w:pPr>
      <w:r w:rsidRPr="006B5635">
        <w:rPr>
          <w:rFonts w:ascii="Times New Roman" w:hAnsi="Times New Roman" w:cs="Times New Roman"/>
          <w:b/>
        </w:rPr>
        <w:t>3</w:t>
      </w:r>
      <w:r w:rsidR="00C03957" w:rsidRPr="006B5635">
        <w:rPr>
          <w:rFonts w:ascii="Times New Roman" w:hAnsi="Times New Roman" w:cs="Times New Roman"/>
          <w:b/>
        </w:rPr>
        <w:t>.</w:t>
      </w:r>
      <w:r w:rsidRPr="006B5635">
        <w:rPr>
          <w:rFonts w:ascii="Times New Roman" w:hAnsi="Times New Roman" w:cs="Times New Roman"/>
          <w:b/>
        </w:rPr>
        <w:t xml:space="preserve"> Размещение объекта (территории) по отношению к транспортным коммуникациям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3859"/>
        <w:gridCol w:w="2515"/>
        <w:gridCol w:w="2440"/>
      </w:tblGrid>
      <w:tr w:rsidR="00AA0A2F" w:rsidRPr="006B5635" w:rsidTr="00F37315">
        <w:trPr>
          <w:trHeight w:hRule="exact" w:val="1099"/>
        </w:trPr>
        <w:tc>
          <w:tcPr>
            <w:tcW w:w="542" w:type="dxa"/>
            <w:shd w:val="clear" w:color="auto" w:fill="FFFFFF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№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6B5635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Наименование объекта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транспортной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коммуникации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AA0A2F" w:rsidRPr="006B5635" w:rsidTr="00195408">
        <w:trPr>
          <w:trHeight w:hRule="exact" w:val="1042"/>
        </w:trPr>
        <w:tc>
          <w:tcPr>
            <w:tcW w:w="542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6B5635">
              <w:rPr>
                <w:rStyle w:val="11"/>
                <w:sz w:val="24"/>
                <w:szCs w:val="24"/>
              </w:rPr>
              <w:t>Автомобильный</w:t>
            </w:r>
            <w:proofErr w:type="gramEnd"/>
            <w:r w:rsidRPr="006B5635">
              <w:rPr>
                <w:rStyle w:val="11"/>
                <w:sz w:val="24"/>
                <w:szCs w:val="24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6B5635" w:rsidRDefault="008A6CC6" w:rsidP="008A6CC6">
            <w:pPr>
              <w:ind w:right="-1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Автомобильная дорога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6B5635" w:rsidRDefault="00392726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20</w:t>
            </w:r>
          </w:p>
        </w:tc>
      </w:tr>
      <w:tr w:rsidR="00AA0A2F" w:rsidRPr="006B5635" w:rsidTr="00195408">
        <w:trPr>
          <w:trHeight w:hRule="exact" w:val="1056"/>
        </w:trPr>
        <w:tc>
          <w:tcPr>
            <w:tcW w:w="542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6B5635">
              <w:rPr>
                <w:rStyle w:val="11"/>
                <w:sz w:val="24"/>
                <w:szCs w:val="24"/>
              </w:rPr>
              <w:t>Железнодорожный</w:t>
            </w:r>
            <w:proofErr w:type="gramEnd"/>
            <w:r w:rsidRPr="006B5635">
              <w:rPr>
                <w:rStyle w:val="11"/>
                <w:sz w:val="24"/>
                <w:szCs w:val="24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6B5635" w:rsidRDefault="00121EFC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6B5635" w:rsidRDefault="001D6501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</w:tr>
      <w:tr w:rsidR="00AA0A2F" w:rsidRPr="006B5635" w:rsidTr="00195408">
        <w:trPr>
          <w:trHeight w:hRule="exact" w:val="1334"/>
        </w:trPr>
        <w:tc>
          <w:tcPr>
            <w:tcW w:w="542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 xml:space="preserve">Воздушный (аэропорты, аэровокзалы, военные аэродромы, вертолетные площадки, </w:t>
            </w:r>
            <w:proofErr w:type="spellStart"/>
            <w:proofErr w:type="gramStart"/>
            <w:r w:rsidRPr="006B5635">
              <w:rPr>
                <w:rStyle w:val="11"/>
                <w:sz w:val="24"/>
                <w:szCs w:val="24"/>
              </w:rPr>
              <w:t>взлетно</w:t>
            </w:r>
            <w:proofErr w:type="spellEnd"/>
            <w:r w:rsidRPr="006B5635">
              <w:rPr>
                <w:rStyle w:val="11"/>
                <w:sz w:val="24"/>
                <w:szCs w:val="24"/>
              </w:rPr>
              <w:t>- посадочные</w:t>
            </w:r>
            <w:proofErr w:type="gramEnd"/>
            <w:r w:rsidRPr="006B5635">
              <w:rPr>
                <w:rStyle w:val="11"/>
                <w:sz w:val="24"/>
                <w:szCs w:val="24"/>
              </w:rPr>
              <w:t xml:space="preserve"> полосы)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6B5635" w:rsidRDefault="001D6501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6B5635" w:rsidRDefault="001D6501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</w:tr>
      <w:tr w:rsidR="00AA0A2F" w:rsidRPr="006B5635" w:rsidTr="00195408">
        <w:trPr>
          <w:trHeight w:hRule="exact" w:val="811"/>
        </w:trPr>
        <w:tc>
          <w:tcPr>
            <w:tcW w:w="542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6B5635">
              <w:rPr>
                <w:rStyle w:val="11"/>
                <w:sz w:val="24"/>
                <w:szCs w:val="24"/>
              </w:rPr>
              <w:t>Водный</w:t>
            </w:r>
            <w:proofErr w:type="gramEnd"/>
            <w:r w:rsidRPr="006B5635">
              <w:rPr>
                <w:rStyle w:val="11"/>
                <w:sz w:val="24"/>
                <w:szCs w:val="24"/>
              </w:rPr>
              <w:t xml:space="preserve"> (морские и речные порты, причалы)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6B5635" w:rsidRDefault="001D6501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6B5635" w:rsidRDefault="001D6501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A0A2F" w:rsidRPr="006B5635" w:rsidRDefault="00AA0A2F" w:rsidP="009E7BA4">
      <w:pPr>
        <w:pStyle w:val="32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6B5635">
        <w:rPr>
          <w:sz w:val="24"/>
          <w:szCs w:val="24"/>
        </w:rPr>
        <w:t>4</w:t>
      </w:r>
      <w:r w:rsidR="00C03957" w:rsidRPr="006B5635">
        <w:rPr>
          <w:sz w:val="24"/>
          <w:szCs w:val="24"/>
        </w:rPr>
        <w:t>.</w:t>
      </w:r>
      <w:r w:rsidRPr="006B5635">
        <w:rPr>
          <w:sz w:val="24"/>
          <w:szCs w:val="24"/>
        </w:rPr>
        <w:t xml:space="preserve"> Общие сведения о сотрудниках (работниках) и (или) арендаторах объекта </w:t>
      </w:r>
      <w:r w:rsidR="00EB4566" w:rsidRPr="006B5635">
        <w:rPr>
          <w:sz w:val="24"/>
          <w:szCs w:val="24"/>
        </w:rPr>
        <w:t>(</w:t>
      </w:r>
      <w:r w:rsidRPr="006B5635">
        <w:rPr>
          <w:sz w:val="24"/>
          <w:szCs w:val="24"/>
        </w:rPr>
        <w:t>территории)</w:t>
      </w:r>
    </w:p>
    <w:p w:rsidR="00AA0A2F" w:rsidRPr="006B5635" w:rsidRDefault="001D6501" w:rsidP="001D6501">
      <w:pPr>
        <w:pStyle w:val="32"/>
        <w:pBdr>
          <w:bottom w:val="single" w:sz="4" w:space="1" w:color="auto"/>
        </w:pBdr>
        <w:shd w:val="clear" w:color="auto" w:fill="auto"/>
        <w:tabs>
          <w:tab w:val="left" w:pos="4020"/>
        </w:tabs>
        <w:spacing w:before="0" w:after="0" w:line="240" w:lineRule="auto"/>
        <w:ind w:right="-1"/>
        <w:jc w:val="both"/>
        <w:rPr>
          <w:b w:val="0"/>
          <w:i/>
          <w:sz w:val="24"/>
          <w:szCs w:val="24"/>
        </w:rPr>
      </w:pPr>
      <w:r w:rsidRPr="006B5635">
        <w:rPr>
          <w:b w:val="0"/>
          <w:sz w:val="24"/>
          <w:szCs w:val="24"/>
        </w:rPr>
        <w:tab/>
      </w:r>
      <w:r w:rsidR="00AF420D" w:rsidRPr="006B5635">
        <w:rPr>
          <w:b w:val="0"/>
          <w:i/>
          <w:sz w:val="24"/>
          <w:szCs w:val="24"/>
        </w:rPr>
        <w:t>48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6B5635">
        <w:rPr>
          <w:sz w:val="16"/>
          <w:szCs w:val="16"/>
        </w:rPr>
        <w:t>(численность сотрудников (работников) объекта (территории)</w:t>
      </w:r>
      <w:proofErr w:type="gramEnd"/>
    </w:p>
    <w:p w:rsidR="00AA0A2F" w:rsidRPr="006B5635" w:rsidRDefault="001D6501" w:rsidP="001D6501">
      <w:pPr>
        <w:pStyle w:val="2"/>
        <w:pBdr>
          <w:bottom w:val="single" w:sz="4" w:space="1" w:color="auto"/>
        </w:pBdr>
        <w:shd w:val="clear" w:color="auto" w:fill="auto"/>
        <w:tabs>
          <w:tab w:val="left" w:pos="4095"/>
        </w:tabs>
        <w:spacing w:before="0" w:after="0" w:line="240" w:lineRule="auto"/>
        <w:ind w:right="-1"/>
        <w:jc w:val="left"/>
        <w:rPr>
          <w:i/>
          <w:sz w:val="24"/>
          <w:szCs w:val="24"/>
        </w:rPr>
      </w:pPr>
      <w:r w:rsidRPr="006B5635">
        <w:rPr>
          <w:sz w:val="24"/>
          <w:szCs w:val="24"/>
        </w:rPr>
        <w:tab/>
      </w:r>
      <w:r w:rsidR="00292E22" w:rsidRPr="006B5635">
        <w:rPr>
          <w:i/>
          <w:sz w:val="24"/>
          <w:szCs w:val="24"/>
        </w:rPr>
        <w:t>400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 w:firstLine="720"/>
        <w:jc w:val="left"/>
        <w:rPr>
          <w:sz w:val="16"/>
          <w:szCs w:val="16"/>
        </w:rPr>
      </w:pPr>
      <w:r w:rsidRPr="006B5635">
        <w:rPr>
          <w:sz w:val="16"/>
          <w:szCs w:val="16"/>
        </w:rPr>
        <w:t>(средняя и максимальная посещаемость объекта (территории), количество одновременно</w:t>
      </w:r>
      <w:r w:rsidR="00A47AA2" w:rsidRPr="006B5635">
        <w:rPr>
          <w:sz w:val="16"/>
          <w:szCs w:val="16"/>
        </w:rPr>
        <w:t xml:space="preserve"> </w:t>
      </w:r>
      <w:r w:rsidRPr="006B5635">
        <w:rPr>
          <w:sz w:val="16"/>
          <w:szCs w:val="16"/>
        </w:rPr>
        <w:t xml:space="preserve">пребывающих </w:t>
      </w:r>
      <w:r w:rsidR="00195408" w:rsidRPr="006B5635">
        <w:rPr>
          <w:sz w:val="16"/>
          <w:szCs w:val="16"/>
        </w:rPr>
        <w:t>л</w:t>
      </w:r>
      <w:r w:rsidRPr="006B5635">
        <w:rPr>
          <w:sz w:val="16"/>
          <w:szCs w:val="16"/>
        </w:rPr>
        <w:t>юдей)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A0A2F" w:rsidRPr="006B5635" w:rsidRDefault="00AA0A2F" w:rsidP="009E7BA4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A0A2F" w:rsidRPr="006B5635" w:rsidRDefault="001D6501" w:rsidP="001D6501">
      <w:pPr>
        <w:pStyle w:val="2"/>
        <w:pBdr>
          <w:bottom w:val="single" w:sz="4" w:space="1" w:color="auto"/>
        </w:pBdr>
        <w:shd w:val="clear" w:color="auto" w:fill="auto"/>
        <w:tabs>
          <w:tab w:val="left" w:pos="4245"/>
        </w:tabs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6B5635">
        <w:rPr>
          <w:sz w:val="24"/>
          <w:szCs w:val="24"/>
        </w:rPr>
        <w:tab/>
      </w:r>
      <w:r w:rsidR="001A173A" w:rsidRPr="006B5635">
        <w:rPr>
          <w:b/>
          <w:sz w:val="24"/>
          <w:szCs w:val="24"/>
        </w:rPr>
        <w:t>Арендаторов нет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proofErr w:type="gramStart"/>
      <w:r w:rsidRPr="006B5635">
        <w:rPr>
          <w:rStyle w:val="0pt"/>
          <w:sz w:val="24"/>
          <w:szCs w:val="24"/>
        </w:rPr>
        <w:t>(</w:t>
      </w:r>
      <w:r w:rsidRPr="006B5635">
        <w:rPr>
          <w:rStyle w:val="0pt"/>
          <w:b w:val="0"/>
          <w:sz w:val="24"/>
          <w:szCs w:val="24"/>
        </w:rPr>
        <w:t xml:space="preserve">сведения </w:t>
      </w:r>
      <w:r w:rsidRPr="006B5635">
        <w:rPr>
          <w:sz w:val="24"/>
          <w:szCs w:val="24"/>
        </w:rPr>
        <w:t>об арендаторах объекта (территории)</w:t>
      </w:r>
      <w:proofErr w:type="gramEnd"/>
    </w:p>
    <w:p w:rsidR="00FC7C8D" w:rsidRDefault="00FC7C8D" w:rsidP="009E7BA4">
      <w:pPr>
        <w:pStyle w:val="32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</w:p>
    <w:p w:rsidR="00AA0A2F" w:rsidRPr="006B5635" w:rsidRDefault="00AA0A2F" w:rsidP="009E7BA4">
      <w:pPr>
        <w:pStyle w:val="32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6B5635">
        <w:rPr>
          <w:sz w:val="24"/>
          <w:szCs w:val="24"/>
        </w:rPr>
        <w:t>5</w:t>
      </w:r>
      <w:r w:rsidR="00C03957" w:rsidRPr="006B5635">
        <w:rPr>
          <w:sz w:val="24"/>
          <w:szCs w:val="24"/>
        </w:rPr>
        <w:t>.</w:t>
      </w:r>
      <w:r w:rsidRPr="006B5635">
        <w:rPr>
          <w:sz w:val="24"/>
          <w:szCs w:val="24"/>
        </w:rPr>
        <w:t xml:space="preserve"> Сведения о потенциально опасных участках и (или) критических элементах объекта (территории):</w:t>
      </w:r>
    </w:p>
    <w:p w:rsidR="00AA0A2F" w:rsidRPr="006B5635" w:rsidRDefault="00AA0A2F" w:rsidP="009E7BA4">
      <w:pPr>
        <w:pStyle w:val="2"/>
        <w:shd w:val="clear" w:color="auto" w:fill="auto"/>
        <w:tabs>
          <w:tab w:val="left" w:pos="1188"/>
        </w:tabs>
        <w:spacing w:before="0" w:after="0" w:line="240" w:lineRule="auto"/>
        <w:ind w:right="-1" w:firstLine="720"/>
        <w:rPr>
          <w:sz w:val="24"/>
          <w:szCs w:val="24"/>
        </w:rPr>
      </w:pPr>
      <w:r w:rsidRPr="006B5635">
        <w:rPr>
          <w:sz w:val="24"/>
          <w:szCs w:val="24"/>
        </w:rPr>
        <w:t>а)</w:t>
      </w:r>
      <w:r w:rsidRPr="006B5635">
        <w:rPr>
          <w:sz w:val="24"/>
          <w:szCs w:val="24"/>
        </w:rPr>
        <w:tab/>
        <w:t>запретные или режимные зоны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4493"/>
        <w:gridCol w:w="1982"/>
        <w:gridCol w:w="2233"/>
      </w:tblGrid>
      <w:tr w:rsidR="00AA0A2F" w:rsidRPr="006B5635" w:rsidTr="00195408">
        <w:trPr>
          <w:trHeight w:hRule="exact" w:val="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№</w:t>
            </w:r>
          </w:p>
          <w:p w:rsidR="00AA0A2F" w:rsidRPr="006B5635" w:rsidRDefault="00AA0A2F" w:rsidP="009E7BA4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6B5635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Наименование запретной или режимной зоны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Площадь (кв.м.)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Протяженность границ зоны (</w:t>
            </w:r>
            <w:proofErr w:type="gramStart"/>
            <w:r w:rsidRPr="006B5635">
              <w:rPr>
                <w:rStyle w:val="11"/>
                <w:sz w:val="24"/>
                <w:szCs w:val="24"/>
              </w:rPr>
              <w:t>м</w:t>
            </w:r>
            <w:proofErr w:type="gramEnd"/>
            <w:r w:rsidRPr="006B5635">
              <w:rPr>
                <w:rStyle w:val="11"/>
                <w:sz w:val="24"/>
                <w:szCs w:val="24"/>
              </w:rPr>
              <w:t>.)</w:t>
            </w:r>
          </w:p>
        </w:tc>
      </w:tr>
      <w:tr w:rsidR="00AA0A2F" w:rsidRPr="006B5635" w:rsidTr="00195408">
        <w:trPr>
          <w:trHeight w:hRule="exact"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371415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371415" w:rsidP="00371415">
            <w:pPr>
              <w:ind w:right="-1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371415" w:rsidP="00371415">
            <w:pPr>
              <w:ind w:right="-1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A0A2F" w:rsidRPr="006B5635" w:rsidRDefault="00AA0A2F" w:rsidP="009E7BA4">
      <w:pPr>
        <w:pStyle w:val="23"/>
        <w:shd w:val="clear" w:color="auto" w:fill="auto"/>
        <w:spacing w:line="240" w:lineRule="auto"/>
        <w:ind w:right="-1" w:firstLine="709"/>
        <w:rPr>
          <w:sz w:val="24"/>
          <w:szCs w:val="24"/>
        </w:rPr>
      </w:pPr>
      <w:r w:rsidRPr="006B5635">
        <w:rPr>
          <w:sz w:val="24"/>
          <w:szCs w:val="24"/>
        </w:rPr>
        <w:t>б) потенциально опасные участки и критические элементы</w:t>
      </w:r>
    </w:p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3456"/>
        <w:gridCol w:w="1805"/>
        <w:gridCol w:w="3505"/>
      </w:tblGrid>
      <w:tr w:rsidR="00AA0A2F" w:rsidRPr="006B5635" w:rsidTr="004F425C">
        <w:trPr>
          <w:trHeight w:hRule="exact" w:val="4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Наименование потенциально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Количество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 xml:space="preserve">Характер </w:t>
            </w:r>
            <w:proofErr w:type="gramStart"/>
            <w:r w:rsidRPr="006B5635">
              <w:rPr>
                <w:rStyle w:val="11"/>
                <w:sz w:val="24"/>
                <w:szCs w:val="24"/>
              </w:rPr>
              <w:t>возможной</w:t>
            </w:r>
            <w:proofErr w:type="gramEnd"/>
          </w:p>
        </w:tc>
      </w:tr>
      <w:tr w:rsidR="00AA0A2F" w:rsidRPr="006B5635" w:rsidTr="004F425C">
        <w:trPr>
          <w:trHeight w:hRule="exact" w:val="302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6B5635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6B5635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опасного участка или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работающих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чрезвычайной ситуации</w:t>
            </w:r>
          </w:p>
        </w:tc>
      </w:tr>
      <w:tr w:rsidR="00AA0A2F" w:rsidRPr="006B5635" w:rsidTr="004F425C">
        <w:trPr>
          <w:trHeight w:hRule="exact" w:val="326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rStyle w:val="11"/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критического элемента</w:t>
            </w:r>
          </w:p>
          <w:p w:rsidR="00371415" w:rsidRPr="006B5635" w:rsidRDefault="00371415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rStyle w:val="11"/>
                <w:sz w:val="24"/>
                <w:szCs w:val="24"/>
              </w:rPr>
            </w:pPr>
          </w:p>
          <w:p w:rsidR="00371415" w:rsidRPr="006B5635" w:rsidRDefault="00371415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rStyle w:val="11"/>
                <w:sz w:val="24"/>
                <w:szCs w:val="24"/>
              </w:rPr>
            </w:pPr>
          </w:p>
          <w:p w:rsidR="00371415" w:rsidRPr="006B5635" w:rsidRDefault="00371415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rStyle w:val="11"/>
                <w:sz w:val="24"/>
                <w:szCs w:val="24"/>
              </w:rPr>
            </w:pPr>
          </w:p>
          <w:p w:rsidR="00371415" w:rsidRPr="006B5635" w:rsidRDefault="00371415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371415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6B5635">
              <w:rPr>
                <w:rStyle w:val="11"/>
                <w:sz w:val="24"/>
                <w:szCs w:val="24"/>
              </w:rPr>
              <w:t>(чел).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A2F" w:rsidRPr="006B5635" w:rsidTr="00FC7C8D">
        <w:trPr>
          <w:trHeight w:hRule="exact" w:val="10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AA0A2F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B57587" w:rsidP="0037141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«Совхозная СОШ»</w:t>
            </w:r>
            <w:r w:rsidR="00B016B3" w:rsidRPr="006B56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A2F" w:rsidRPr="006B5635" w:rsidRDefault="00371415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2F" w:rsidRPr="006B5635" w:rsidRDefault="00FC7C8D" w:rsidP="00FC7C8D">
            <w:pPr>
              <w:ind w:right="-1"/>
              <w:rPr>
                <w:rFonts w:ascii="Times New Roman" w:hAnsi="Times New Roman" w:cs="Times New Roman"/>
              </w:rPr>
            </w:pPr>
            <w:r w:rsidRPr="006B5635">
              <w:rPr>
                <w:rFonts w:ascii="Times New Roman" w:hAnsi="Times New Roman" w:cs="Times New Roman"/>
              </w:rPr>
              <w:t>Взрыв,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5635">
              <w:rPr>
                <w:rFonts w:ascii="Times New Roman" w:hAnsi="Times New Roman" w:cs="Times New Roman"/>
              </w:rPr>
              <w:t>разрушение здания</w:t>
            </w:r>
            <w:r>
              <w:rPr>
                <w:rFonts w:ascii="Times New Roman" w:hAnsi="Times New Roman" w:cs="Times New Roman"/>
              </w:rPr>
              <w:t xml:space="preserve">  - н</w:t>
            </w:r>
            <w:r w:rsidR="00371415" w:rsidRPr="006B5635">
              <w:rPr>
                <w:rFonts w:ascii="Times New Roman" w:hAnsi="Times New Roman" w:cs="Times New Roman"/>
              </w:rPr>
              <w:t>арушение  снабжения теплом школы в холодное время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A0A2F" w:rsidRPr="006B5635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F37315" w:rsidRPr="00FC7C8D" w:rsidRDefault="00F37315" w:rsidP="009E7BA4">
      <w:pPr>
        <w:pStyle w:val="32"/>
        <w:shd w:val="clear" w:color="auto" w:fill="auto"/>
        <w:spacing w:before="0" w:after="32" w:line="240" w:lineRule="auto"/>
        <w:ind w:left="100"/>
        <w:jc w:val="both"/>
        <w:rPr>
          <w:sz w:val="24"/>
          <w:szCs w:val="24"/>
        </w:rPr>
      </w:pPr>
      <w:r w:rsidRPr="00FC7C8D">
        <w:rPr>
          <w:sz w:val="24"/>
          <w:szCs w:val="24"/>
        </w:rPr>
        <w:t>6</w:t>
      </w:r>
      <w:r w:rsidR="00C03957" w:rsidRPr="00FC7C8D">
        <w:rPr>
          <w:sz w:val="24"/>
          <w:szCs w:val="24"/>
        </w:rPr>
        <w:t>.</w:t>
      </w:r>
      <w:r w:rsidRPr="00FC7C8D">
        <w:rPr>
          <w:sz w:val="24"/>
          <w:szCs w:val="24"/>
        </w:rPr>
        <w:t xml:space="preserve"> Возможные противоправные действия на объекте (территории):</w:t>
      </w:r>
    </w:p>
    <w:tbl>
      <w:tblPr>
        <w:tblStyle w:val="a4"/>
        <w:tblW w:w="8647" w:type="dxa"/>
        <w:tblInd w:w="817" w:type="dxa"/>
        <w:tblLook w:val="04A0"/>
      </w:tblPr>
      <w:tblGrid>
        <w:gridCol w:w="444"/>
        <w:gridCol w:w="8203"/>
      </w:tblGrid>
      <w:tr w:rsidR="00F37315" w:rsidRPr="00420DF0" w:rsidTr="00F37315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37315" w:rsidRPr="00420DF0" w:rsidRDefault="00F37315" w:rsidP="00B4265F">
            <w:pPr>
              <w:pStyle w:val="2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20DF0">
              <w:rPr>
                <w:sz w:val="28"/>
                <w:szCs w:val="28"/>
              </w:rPr>
              <w:t>а)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315" w:rsidRPr="00FC7C8D" w:rsidRDefault="00331356" w:rsidP="00FC7C8D">
            <w:pPr>
              <w:pStyle w:val="2"/>
              <w:shd w:val="clear" w:color="auto" w:fill="auto"/>
              <w:spacing w:after="0" w:line="240" w:lineRule="auto"/>
              <w:rPr>
                <w:i/>
                <w:sz w:val="24"/>
                <w:szCs w:val="24"/>
              </w:rPr>
            </w:pPr>
            <w:r w:rsidRPr="00FC7C8D">
              <w:rPr>
                <w:i/>
                <w:sz w:val="24"/>
                <w:szCs w:val="24"/>
              </w:rPr>
              <w:t>Совершение взрыва,</w:t>
            </w:r>
            <w:r w:rsidR="00FC7C8D">
              <w:rPr>
                <w:i/>
                <w:sz w:val="24"/>
                <w:szCs w:val="24"/>
              </w:rPr>
              <w:t xml:space="preserve"> </w:t>
            </w:r>
            <w:r w:rsidRPr="00FC7C8D">
              <w:rPr>
                <w:i/>
                <w:sz w:val="24"/>
                <w:szCs w:val="24"/>
              </w:rPr>
              <w:t>поджога,</w:t>
            </w:r>
            <w:r w:rsidR="00FC7C8D">
              <w:rPr>
                <w:i/>
                <w:sz w:val="24"/>
                <w:szCs w:val="24"/>
              </w:rPr>
              <w:t xml:space="preserve"> </w:t>
            </w:r>
            <w:r w:rsidRPr="00FC7C8D">
              <w:rPr>
                <w:i/>
                <w:sz w:val="24"/>
                <w:szCs w:val="24"/>
              </w:rPr>
              <w:t>разрушение объекта</w:t>
            </w:r>
            <w:r w:rsidR="00FC7C8D">
              <w:rPr>
                <w:i/>
                <w:sz w:val="24"/>
                <w:szCs w:val="24"/>
              </w:rPr>
              <w:t>,</w:t>
            </w:r>
            <w:r w:rsidRPr="00FC7C8D">
              <w:rPr>
                <w:i/>
                <w:sz w:val="24"/>
                <w:szCs w:val="24"/>
              </w:rPr>
              <w:t xml:space="preserve"> вывод из строя различных коммуникаций </w:t>
            </w:r>
          </w:p>
        </w:tc>
      </w:tr>
    </w:tbl>
    <w:p w:rsidR="00F37315" w:rsidRPr="00FC7C8D" w:rsidRDefault="00F37315" w:rsidP="00FC7C8D">
      <w:pPr>
        <w:pStyle w:val="2"/>
        <w:shd w:val="clear" w:color="auto" w:fill="auto"/>
        <w:spacing w:before="0" w:after="0" w:line="240" w:lineRule="auto"/>
        <w:ind w:left="100" w:firstLine="720"/>
        <w:jc w:val="center"/>
        <w:rPr>
          <w:sz w:val="16"/>
          <w:szCs w:val="16"/>
        </w:rPr>
      </w:pPr>
      <w:r w:rsidRPr="00FC7C8D">
        <w:rPr>
          <w:sz w:val="16"/>
          <w:szCs w:val="16"/>
        </w:rPr>
        <w:t>(описание возможных противоправных действи</w:t>
      </w:r>
      <w:r w:rsidR="0075462B" w:rsidRPr="00FC7C8D">
        <w:rPr>
          <w:sz w:val="16"/>
          <w:szCs w:val="16"/>
        </w:rPr>
        <w:t>й (совершение взрыва, поджога и</w:t>
      </w:r>
      <w:r w:rsidRPr="00FC7C8D">
        <w:rPr>
          <w:sz w:val="16"/>
          <w:szCs w:val="16"/>
        </w:rPr>
        <w:t xml:space="preserve">: иных действий, направленных на </w:t>
      </w:r>
      <w:r w:rsidRPr="00FC7C8D">
        <w:rPr>
          <w:sz w:val="16"/>
          <w:szCs w:val="16"/>
        </w:rPr>
        <w:lastRenderedPageBreak/>
        <w:t xml:space="preserve">причинение вреда жизни и здоровью людей, разрушение объекта (территории) или его части, угроза совершения указанных действий, захват; заложников, вывод из строя или несанкционированное </w:t>
      </w:r>
      <w:proofErr w:type="gramStart"/>
      <w:r w:rsidRPr="00FC7C8D">
        <w:rPr>
          <w:sz w:val="16"/>
          <w:szCs w:val="16"/>
        </w:rPr>
        <w:t>вмешательство</w:t>
      </w:r>
      <w:proofErr w:type="gramEnd"/>
      <w:r w:rsidRPr="00FC7C8D">
        <w:rPr>
          <w:sz w:val="16"/>
          <w:szCs w:val="16"/>
        </w:rPr>
        <w:t xml:space="preserve"> в работу различив коммуникаций, иные ситуации)</w:t>
      </w:r>
    </w:p>
    <w:p w:rsidR="00EB4566" w:rsidRPr="00420DF0" w:rsidRDefault="00EB4566" w:rsidP="009E7BA4">
      <w:pPr>
        <w:pStyle w:val="2"/>
        <w:shd w:val="clear" w:color="auto" w:fill="auto"/>
        <w:spacing w:before="0" w:after="0" w:line="240" w:lineRule="auto"/>
        <w:ind w:left="100" w:firstLine="720"/>
        <w:rPr>
          <w:sz w:val="28"/>
          <w:szCs w:val="28"/>
        </w:rPr>
      </w:pPr>
    </w:p>
    <w:tbl>
      <w:tblPr>
        <w:tblStyle w:val="a4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"/>
        <w:gridCol w:w="8185"/>
      </w:tblGrid>
      <w:tr w:rsidR="00F37315" w:rsidRPr="00420DF0" w:rsidTr="00F37315">
        <w:tc>
          <w:tcPr>
            <w:tcW w:w="434" w:type="dxa"/>
          </w:tcPr>
          <w:p w:rsidR="00F37315" w:rsidRPr="00420DF0" w:rsidRDefault="00F37315" w:rsidP="009E7BA4">
            <w:pPr>
              <w:pStyle w:val="2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420DF0">
              <w:rPr>
                <w:sz w:val="28"/>
                <w:szCs w:val="28"/>
              </w:rPr>
              <w:t>б)</w:t>
            </w:r>
          </w:p>
        </w:tc>
        <w:tc>
          <w:tcPr>
            <w:tcW w:w="8213" w:type="dxa"/>
            <w:tcBorders>
              <w:bottom w:val="single" w:sz="4" w:space="0" w:color="auto"/>
            </w:tcBorders>
          </w:tcPr>
          <w:p w:rsidR="00F37315" w:rsidRPr="00FC7C8D" w:rsidRDefault="00610B8D" w:rsidP="00331356">
            <w:pPr>
              <w:pStyle w:val="2"/>
              <w:shd w:val="clear" w:color="auto" w:fill="auto"/>
              <w:tabs>
                <w:tab w:val="left" w:pos="2475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420DF0">
              <w:rPr>
                <w:b/>
                <w:sz w:val="28"/>
                <w:szCs w:val="28"/>
              </w:rPr>
              <w:tab/>
            </w:r>
            <w:r w:rsidR="00331356" w:rsidRPr="00FC7C8D">
              <w:rPr>
                <w:i/>
                <w:sz w:val="28"/>
                <w:szCs w:val="28"/>
              </w:rPr>
              <w:t>Нет</w:t>
            </w:r>
          </w:p>
        </w:tc>
      </w:tr>
    </w:tbl>
    <w:p w:rsidR="00F37315" w:rsidRPr="00420DF0" w:rsidRDefault="00F37315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720"/>
        <w:rPr>
          <w:sz w:val="28"/>
          <w:szCs w:val="28"/>
        </w:rPr>
      </w:pPr>
    </w:p>
    <w:p w:rsidR="00F37315" w:rsidRPr="00FC7C8D" w:rsidRDefault="00F37315" w:rsidP="009E7BA4">
      <w:pPr>
        <w:pStyle w:val="2"/>
        <w:shd w:val="clear" w:color="auto" w:fill="auto"/>
        <w:spacing w:before="0" w:after="0" w:line="240" w:lineRule="auto"/>
        <w:ind w:left="100"/>
        <w:jc w:val="center"/>
        <w:rPr>
          <w:sz w:val="16"/>
          <w:szCs w:val="16"/>
        </w:rPr>
      </w:pPr>
      <w:r w:rsidRPr="00FC7C8D">
        <w:rPr>
          <w:sz w:val="16"/>
          <w:szCs w:val="16"/>
        </w:rPr>
        <w:t>(зафиксированные диверсионно-террористические проявления в отношении объекта</w:t>
      </w:r>
      <w:r w:rsidR="00FC7C8D">
        <w:rPr>
          <w:sz w:val="16"/>
          <w:szCs w:val="16"/>
        </w:rPr>
        <w:t xml:space="preserve"> </w:t>
      </w:r>
      <w:r w:rsidRPr="00FC7C8D">
        <w:rPr>
          <w:sz w:val="16"/>
          <w:szCs w:val="16"/>
        </w:rPr>
        <w:t>(территории) или в районе его расположения, их краткая характеристика)</w:t>
      </w:r>
    </w:p>
    <w:p w:rsidR="00F37315" w:rsidRPr="00420DF0" w:rsidRDefault="00F37315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8"/>
          <w:szCs w:val="28"/>
        </w:rPr>
      </w:pPr>
    </w:p>
    <w:p w:rsidR="00F37315" w:rsidRPr="00FC7C8D" w:rsidRDefault="00F37315" w:rsidP="009E7BA4">
      <w:pPr>
        <w:pStyle w:val="32"/>
        <w:shd w:val="clear" w:color="auto" w:fill="auto"/>
        <w:spacing w:before="0" w:after="0" w:line="240" w:lineRule="auto"/>
        <w:ind w:left="100" w:right="160"/>
        <w:jc w:val="both"/>
        <w:rPr>
          <w:sz w:val="24"/>
          <w:szCs w:val="24"/>
        </w:rPr>
      </w:pPr>
      <w:r w:rsidRPr="00FC7C8D">
        <w:rPr>
          <w:sz w:val="24"/>
          <w:szCs w:val="24"/>
        </w:rPr>
        <w:t>7</w:t>
      </w:r>
      <w:r w:rsidR="00C03957" w:rsidRPr="00FC7C8D">
        <w:rPr>
          <w:sz w:val="24"/>
          <w:szCs w:val="24"/>
        </w:rPr>
        <w:t>.</w:t>
      </w:r>
      <w:r w:rsidRPr="00FC7C8D">
        <w:rPr>
          <w:sz w:val="24"/>
          <w:szCs w:val="24"/>
        </w:rPr>
        <w:t xml:space="preserve"> Оценка социально-экономических последствий террористического акта на объекте (территории)</w:t>
      </w:r>
    </w:p>
    <w:p w:rsidR="00F37315" w:rsidRPr="00FC7C8D" w:rsidRDefault="00F37315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2202"/>
        <w:gridCol w:w="1753"/>
        <w:gridCol w:w="1082"/>
        <w:gridCol w:w="1418"/>
        <w:gridCol w:w="2268"/>
      </w:tblGrid>
      <w:tr w:rsidR="00F37315" w:rsidRPr="00FC7C8D" w:rsidTr="00C03957">
        <w:trPr>
          <w:trHeight w:hRule="exact" w:val="10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60" w:line="240" w:lineRule="auto"/>
              <w:ind w:left="8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№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C7C8D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FC7C8D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FC7C8D">
              <w:rPr>
                <w:rStyle w:val="11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Прогнозируемый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размер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материального ущерба (тыс. руб.)</w:t>
            </w:r>
          </w:p>
        </w:tc>
      </w:tr>
      <w:tr w:rsidR="00F37315" w:rsidRPr="00FC7C8D" w:rsidTr="00C03957">
        <w:trPr>
          <w:trHeight w:hRule="exact" w:val="886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персонал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объекта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(территории)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персонал</w:t>
            </w:r>
          </w:p>
          <w:p w:rsidR="00F37315" w:rsidRPr="00FC7C8D" w:rsidRDefault="00F37315" w:rsidP="009E7BA4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охраны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посетители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15" w:rsidRPr="00FC7C8D" w:rsidTr="00610B8D">
        <w:trPr>
          <w:trHeight w:hRule="exact" w:val="36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FC7C8D" w:rsidRDefault="00F37315" w:rsidP="00C03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FC7C8D" w:rsidRDefault="00331356" w:rsidP="00FC7C8D">
            <w:pPr>
              <w:jc w:val="center"/>
              <w:rPr>
                <w:rFonts w:ascii="Times New Roman" w:hAnsi="Times New Roman" w:cs="Times New Roman"/>
              </w:rPr>
            </w:pPr>
            <w:r w:rsidRPr="00FC7C8D">
              <w:rPr>
                <w:rFonts w:ascii="Times New Roman" w:hAnsi="Times New Roman" w:cs="Times New Roman"/>
              </w:rPr>
              <w:t>Разрушение здания,</w:t>
            </w:r>
            <w:r w:rsidR="00FC7C8D">
              <w:rPr>
                <w:rFonts w:ascii="Times New Roman" w:hAnsi="Times New Roman" w:cs="Times New Roman"/>
              </w:rPr>
              <w:t xml:space="preserve"> </w:t>
            </w:r>
            <w:r w:rsidRPr="00FC7C8D">
              <w:rPr>
                <w:rFonts w:ascii="Times New Roman" w:hAnsi="Times New Roman" w:cs="Times New Roman"/>
              </w:rPr>
              <w:t>взрыв,</w:t>
            </w:r>
            <w:r w:rsidR="00FC7C8D">
              <w:rPr>
                <w:rFonts w:ascii="Times New Roman" w:hAnsi="Times New Roman" w:cs="Times New Roman"/>
              </w:rPr>
              <w:t xml:space="preserve"> </w:t>
            </w:r>
            <w:r w:rsidRPr="00FC7C8D">
              <w:rPr>
                <w:rFonts w:ascii="Times New Roman" w:hAnsi="Times New Roman" w:cs="Times New Roman"/>
              </w:rPr>
              <w:t>пожар.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FC7C8D" w:rsidRDefault="00292E22" w:rsidP="009E7BA4">
            <w:pPr>
              <w:jc w:val="center"/>
              <w:rPr>
                <w:rFonts w:ascii="Times New Roman" w:hAnsi="Times New Roman" w:cs="Times New Roman"/>
              </w:rPr>
            </w:pPr>
            <w:r w:rsidRPr="00FC7C8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FC7C8D" w:rsidRDefault="002B14B5" w:rsidP="009E7BA4">
            <w:pPr>
              <w:jc w:val="center"/>
              <w:rPr>
                <w:rFonts w:ascii="Times New Roman" w:hAnsi="Times New Roman" w:cs="Times New Roman"/>
              </w:rPr>
            </w:pPr>
            <w:r w:rsidRPr="00FC7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FC7C8D" w:rsidRDefault="002B14B5" w:rsidP="009E7BA4">
            <w:pPr>
              <w:jc w:val="center"/>
              <w:rPr>
                <w:rFonts w:ascii="Times New Roman" w:hAnsi="Times New Roman" w:cs="Times New Roman"/>
              </w:rPr>
            </w:pPr>
            <w:r w:rsidRPr="00FC7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FC7C8D" w:rsidRDefault="007550D1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56FA3" w:rsidRPr="00FC7C8D">
              <w:rPr>
                <w:rFonts w:ascii="Times New Roman" w:hAnsi="Times New Roman" w:cs="Times New Roman"/>
              </w:rPr>
              <w:t>о балансовой стоимости</w:t>
            </w:r>
          </w:p>
        </w:tc>
      </w:tr>
    </w:tbl>
    <w:p w:rsidR="00F37315" w:rsidRPr="00FC7C8D" w:rsidRDefault="00F37315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2727BE" w:rsidRPr="00FC7C8D" w:rsidRDefault="002727BE" w:rsidP="009E7BA4">
      <w:pPr>
        <w:pStyle w:val="32"/>
        <w:shd w:val="clear" w:color="auto" w:fill="auto"/>
        <w:spacing w:before="0" w:after="0" w:line="240" w:lineRule="auto"/>
        <w:ind w:left="80" w:right="102"/>
        <w:jc w:val="both"/>
        <w:rPr>
          <w:sz w:val="24"/>
          <w:szCs w:val="24"/>
        </w:rPr>
      </w:pPr>
      <w:r w:rsidRPr="00FC7C8D">
        <w:rPr>
          <w:sz w:val="24"/>
          <w:szCs w:val="24"/>
        </w:rPr>
        <w:t>8</w:t>
      </w:r>
      <w:r w:rsidR="00C03957" w:rsidRPr="00FC7C8D">
        <w:rPr>
          <w:sz w:val="24"/>
          <w:szCs w:val="24"/>
        </w:rPr>
        <w:t>.</w:t>
      </w:r>
      <w:r w:rsidRPr="00FC7C8D">
        <w:rPr>
          <w:sz w:val="24"/>
          <w:szCs w:val="24"/>
        </w:rPr>
        <w:t xml:space="preserve"> С</w:t>
      </w:r>
      <w:r w:rsidR="00610B8D" w:rsidRPr="00FC7C8D">
        <w:rPr>
          <w:sz w:val="24"/>
          <w:szCs w:val="24"/>
        </w:rPr>
        <w:t>илы и средства, привлекаемые для обеспечения</w:t>
      </w:r>
      <w:r w:rsidRPr="00FC7C8D">
        <w:rPr>
          <w:sz w:val="24"/>
          <w:szCs w:val="24"/>
        </w:rPr>
        <w:t xml:space="preserve"> антитеррористической защищенности объекта (территории)</w:t>
      </w:r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FC7C8D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FC7C8D" w:rsidRDefault="002727BE" w:rsidP="00B4265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C7C8D">
              <w:rPr>
                <w:sz w:val="24"/>
                <w:szCs w:val="24"/>
              </w:rPr>
              <w:t>а)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FC7C8D" w:rsidRDefault="00610B8D" w:rsidP="00331356">
            <w:pPr>
              <w:pStyle w:val="2"/>
              <w:shd w:val="clear" w:color="auto" w:fill="auto"/>
              <w:tabs>
                <w:tab w:val="left" w:pos="2745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FC7C8D">
              <w:rPr>
                <w:b/>
                <w:sz w:val="24"/>
                <w:szCs w:val="24"/>
              </w:rPr>
              <w:tab/>
            </w:r>
            <w:r w:rsidR="00557701" w:rsidRPr="00FC7C8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727BE" w:rsidRPr="00FC7C8D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FC7C8D">
        <w:rPr>
          <w:sz w:val="16"/>
          <w:szCs w:val="16"/>
        </w:rPr>
        <w:t>(наименование подразделения вневедомственной, ведомственной охраны, частной охранной организации обеспечивающего охрану объекта (территории)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FC7C8D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FC7C8D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C7C8D">
              <w:rPr>
                <w:sz w:val="24"/>
                <w:szCs w:val="24"/>
              </w:rPr>
              <w:t>б)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FC7C8D" w:rsidRDefault="002727BE" w:rsidP="00FC7C8D">
            <w:pPr>
              <w:pStyle w:val="2"/>
              <w:shd w:val="clear" w:color="auto" w:fill="auto"/>
              <w:tabs>
                <w:tab w:val="left" w:pos="2955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2727BE" w:rsidRPr="00FC7C8D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FC7C8D">
        <w:rPr>
          <w:sz w:val="16"/>
          <w:szCs w:val="16"/>
        </w:rPr>
        <w:t>(характеристика группы быстрого реагирования или тревожной (резервной) группы (численность, вооружение, время прибытия от места постоянной дислокации до наиболее удаленных точек объекта (территории)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FC7C8D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FC7C8D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C7C8D">
              <w:rPr>
                <w:sz w:val="24"/>
                <w:szCs w:val="24"/>
              </w:rPr>
              <w:t>в)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FC7C8D" w:rsidRDefault="00610B8D" w:rsidP="00610B8D">
            <w:pPr>
              <w:pStyle w:val="2"/>
              <w:shd w:val="clear" w:color="auto" w:fill="auto"/>
              <w:tabs>
                <w:tab w:val="left" w:pos="327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FC7C8D">
              <w:rPr>
                <w:sz w:val="24"/>
                <w:szCs w:val="24"/>
              </w:rPr>
              <w:tab/>
              <w:t>1</w:t>
            </w:r>
          </w:p>
        </w:tc>
      </w:tr>
    </w:tbl>
    <w:p w:rsidR="002727BE" w:rsidRPr="00FC7C8D" w:rsidRDefault="002727BE" w:rsidP="00784C1B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FC7C8D">
        <w:rPr>
          <w:sz w:val="16"/>
          <w:szCs w:val="16"/>
        </w:rPr>
        <w:t>(количество и местоположение помещений охраны (постов охраны, контрольно пропускных пунктов, пульта охраны и т.д.)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FC7C8D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FC7C8D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bookmarkStart w:id="0" w:name="bookmark5"/>
            <w:r w:rsidRPr="00FC7C8D">
              <w:rPr>
                <w:sz w:val="24"/>
                <w:szCs w:val="24"/>
              </w:rPr>
              <w:t>г)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FC7C8D" w:rsidRDefault="00FC7C8D" w:rsidP="00FC7C8D">
            <w:pPr>
              <w:pStyle w:val="2"/>
              <w:shd w:val="clear" w:color="auto" w:fill="auto"/>
              <w:tabs>
                <w:tab w:val="left" w:pos="312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t>у</w:t>
            </w:r>
            <w:r w:rsidRPr="003813B5">
              <w:t>правлени</w:t>
            </w:r>
            <w:r>
              <w:t>е</w:t>
            </w:r>
            <w:r w:rsidRPr="003813B5">
              <w:t xml:space="preserve"> ОМВД России по </w:t>
            </w:r>
            <w:proofErr w:type="spellStart"/>
            <w:r w:rsidRPr="003813B5">
              <w:t>Кизлярскому</w:t>
            </w:r>
            <w:proofErr w:type="spellEnd"/>
            <w:r w:rsidRPr="003813B5">
              <w:t xml:space="preserve"> району</w:t>
            </w:r>
            <w:r>
              <w:t xml:space="preserve"> </w:t>
            </w:r>
          </w:p>
        </w:tc>
      </w:tr>
    </w:tbl>
    <w:bookmarkEnd w:id="0"/>
    <w:p w:rsidR="002727BE" w:rsidRPr="00FC7C8D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r w:rsidRPr="00FC7C8D">
        <w:rPr>
          <w:sz w:val="16"/>
          <w:szCs w:val="16"/>
        </w:rPr>
        <w:t xml:space="preserve">(территориальные органы МВД России и </w:t>
      </w:r>
      <w:proofErr w:type="spellStart"/>
      <w:r w:rsidRPr="00FC7C8D">
        <w:rPr>
          <w:sz w:val="16"/>
          <w:szCs w:val="16"/>
        </w:rPr>
        <w:t>Росгвардии</w:t>
      </w:r>
      <w:proofErr w:type="spellEnd"/>
      <w:r w:rsidRPr="00FC7C8D">
        <w:rPr>
          <w:sz w:val="16"/>
          <w:szCs w:val="16"/>
        </w:rPr>
        <w:t>, направляющие при необходимости, силы и средства для усиления охраны объекта)</w:t>
      </w:r>
    </w:p>
    <w:tbl>
      <w:tblPr>
        <w:tblStyle w:val="a4"/>
        <w:tblW w:w="8647" w:type="dxa"/>
        <w:tblInd w:w="817" w:type="dxa"/>
        <w:tblLook w:val="04A0"/>
      </w:tblPr>
      <w:tblGrid>
        <w:gridCol w:w="462"/>
        <w:gridCol w:w="8185"/>
      </w:tblGrid>
      <w:tr w:rsidR="00840F43" w:rsidRPr="00FC7C8D" w:rsidTr="00FC7C8D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840F43" w:rsidRPr="00FC7C8D" w:rsidRDefault="00840F43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FC7C8D">
              <w:rPr>
                <w:sz w:val="24"/>
                <w:szCs w:val="24"/>
              </w:rPr>
              <w:t>д</w:t>
            </w:r>
            <w:proofErr w:type="spellEnd"/>
            <w:r w:rsidRPr="00FC7C8D">
              <w:rPr>
                <w:sz w:val="24"/>
                <w:szCs w:val="24"/>
              </w:rPr>
              <w:t>)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840F43" w:rsidRPr="00FC7C8D" w:rsidRDefault="00840F43" w:rsidP="009E7BA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7C8D">
              <w:rPr>
                <w:sz w:val="24"/>
                <w:szCs w:val="24"/>
              </w:rPr>
              <w:t>состав суточного наряда, обеспечивающего охрану объекта (территории)</w:t>
            </w:r>
          </w:p>
        </w:tc>
      </w:tr>
    </w:tbl>
    <w:p w:rsidR="002727BE" w:rsidRPr="00420DF0" w:rsidRDefault="002727BE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3"/>
        <w:gridCol w:w="1417"/>
        <w:gridCol w:w="1418"/>
      </w:tblGrid>
      <w:tr w:rsidR="005675F3" w:rsidRPr="00FC7C8D" w:rsidTr="009E7BA4">
        <w:trPr>
          <w:trHeight w:hRule="exact" w:val="514"/>
        </w:trPr>
        <w:tc>
          <w:tcPr>
            <w:tcW w:w="6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Вид наряда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Количество</w:t>
            </w:r>
          </w:p>
        </w:tc>
      </w:tr>
      <w:tr w:rsidR="005675F3" w:rsidRPr="00FC7C8D" w:rsidTr="009E7BA4">
        <w:trPr>
          <w:trHeight w:hRule="exact" w:val="509"/>
        </w:trPr>
        <w:tc>
          <w:tcPr>
            <w:tcW w:w="66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человек</w:t>
            </w:r>
          </w:p>
        </w:tc>
      </w:tr>
      <w:tr w:rsidR="005675F3" w:rsidRPr="00FC7C8D" w:rsidTr="009E7BA4">
        <w:trPr>
          <w:trHeight w:hRule="exact"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Караул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F3" w:rsidRPr="00FC7C8D" w:rsidTr="009E7BA4">
        <w:trPr>
          <w:trHeight w:hRule="exact" w:val="49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lastRenderedPageBreak/>
              <w:t>Внешний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F3" w:rsidRPr="00FC7C8D" w:rsidTr="009E7BA4">
        <w:trPr>
          <w:trHeight w:hRule="exact" w:val="485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Внутренний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F3" w:rsidRPr="00FC7C8D" w:rsidTr="009E7BA4">
        <w:trPr>
          <w:trHeight w:hRule="exact" w:val="499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Суточный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F3" w:rsidRPr="00FC7C8D" w:rsidTr="009E7BA4">
        <w:trPr>
          <w:trHeight w:hRule="exact" w:val="49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12-часовой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FC7C8D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FC7C8D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75F3" w:rsidRPr="00FC7C8D" w:rsidTr="009E7BA4">
        <w:trPr>
          <w:trHeight w:hRule="exact"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8-часовой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F3" w:rsidRPr="00FC7C8D" w:rsidTr="009E7BA4">
        <w:trPr>
          <w:trHeight w:hRule="exact" w:val="52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FC7C8D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FC7C8D">
              <w:rPr>
                <w:rStyle w:val="11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FC7C8D" w:rsidRDefault="00FC7C8D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FC7C8D" w:rsidRDefault="00FC7C8D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Style w:val="a4"/>
        <w:tblW w:w="8739" w:type="dxa"/>
        <w:tblInd w:w="817" w:type="dxa"/>
        <w:tblLook w:val="04A0"/>
      </w:tblPr>
      <w:tblGrid>
        <w:gridCol w:w="8739"/>
      </w:tblGrid>
      <w:tr w:rsidR="00271A57" w:rsidRPr="00420DF0" w:rsidTr="00AE137C">
        <w:trPr>
          <w:trHeight w:val="614"/>
        </w:trPr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</w:tcPr>
          <w:p w:rsidR="00271A57" w:rsidRPr="00420DF0" w:rsidRDefault="00271A57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8"/>
                <w:szCs w:val="28"/>
              </w:rPr>
            </w:pPr>
          </w:p>
          <w:p w:rsidR="00271A57" w:rsidRPr="00271A57" w:rsidRDefault="00271A57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  <w:r w:rsidRPr="00420DF0">
              <w:rPr>
                <w:sz w:val="28"/>
                <w:szCs w:val="28"/>
              </w:rPr>
              <w:t xml:space="preserve">е) </w:t>
            </w:r>
            <w:r w:rsidRPr="00271A57">
              <w:rPr>
                <w:sz w:val="24"/>
                <w:szCs w:val="24"/>
              </w:rPr>
              <w:t>средства охраны</w:t>
            </w:r>
          </w:p>
          <w:p w:rsidR="00271A57" w:rsidRPr="00271A57" w:rsidRDefault="00271A57" w:rsidP="00271A5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271A57">
              <w:rPr>
                <w:i/>
                <w:sz w:val="24"/>
                <w:szCs w:val="24"/>
              </w:rPr>
              <w:t>Наблюдение за объектом</w:t>
            </w:r>
          </w:p>
        </w:tc>
      </w:tr>
    </w:tbl>
    <w:p w:rsidR="00840F43" w:rsidRPr="00420DF0" w:rsidRDefault="00840F43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79" w:right="-1" w:firstLine="697"/>
        <w:rPr>
          <w:sz w:val="28"/>
          <w:szCs w:val="28"/>
        </w:rPr>
      </w:pPr>
    </w:p>
    <w:p w:rsidR="005675F3" w:rsidRPr="00271A57" w:rsidRDefault="005675F3" w:rsidP="00271A57">
      <w:pPr>
        <w:pStyle w:val="2"/>
        <w:shd w:val="clear" w:color="auto" w:fill="auto"/>
        <w:spacing w:before="0" w:after="0" w:line="240" w:lineRule="auto"/>
        <w:ind w:left="79" w:right="40"/>
        <w:jc w:val="center"/>
        <w:rPr>
          <w:sz w:val="16"/>
          <w:szCs w:val="16"/>
        </w:rPr>
      </w:pPr>
      <w:proofErr w:type="gramStart"/>
      <w:r w:rsidRPr="00271A57">
        <w:rPr>
          <w:sz w:val="16"/>
          <w:szCs w:val="16"/>
        </w:rPr>
        <w:t xml:space="preserve">(огнестрельное оружие и патроны к нему, количество (отдельно по каждому вид) типу, модели); защитные средства, тип, количество; специальные средства, тип, количестве служебные собаки, есть, </w:t>
      </w:r>
      <w:r w:rsidR="00271A57" w:rsidRPr="00271A57">
        <w:rPr>
          <w:sz w:val="16"/>
          <w:szCs w:val="16"/>
        </w:rPr>
        <w:t>н</w:t>
      </w:r>
      <w:r w:rsidRPr="00271A57">
        <w:rPr>
          <w:sz w:val="16"/>
          <w:szCs w:val="16"/>
        </w:rPr>
        <w:t>ет, если есть - сколько, какой породы)</w:t>
      </w:r>
      <w:proofErr w:type="gramEnd"/>
    </w:p>
    <w:p w:rsidR="00C84BBB" w:rsidRPr="00271A57" w:rsidRDefault="00B4265F" w:rsidP="00271A57">
      <w:pPr>
        <w:pStyle w:val="2"/>
        <w:pBdr>
          <w:bottom w:val="single" w:sz="4" w:space="0" w:color="auto"/>
        </w:pBdr>
        <w:shd w:val="clear" w:color="auto" w:fill="auto"/>
        <w:spacing w:after="0" w:line="240" w:lineRule="auto"/>
        <w:ind w:left="79" w:right="-1" w:firstLine="697"/>
        <w:rPr>
          <w:rStyle w:val="ac"/>
          <w:color w:val="000000" w:themeColor="text1"/>
          <w:sz w:val="24"/>
          <w:szCs w:val="24"/>
        </w:rPr>
      </w:pPr>
      <w:r w:rsidRPr="00271A57">
        <w:rPr>
          <w:sz w:val="24"/>
          <w:szCs w:val="24"/>
        </w:rPr>
        <w:t>ж) организация оповещения</w:t>
      </w:r>
      <w:r w:rsidR="00A47AA2" w:rsidRPr="00271A57">
        <w:rPr>
          <w:sz w:val="24"/>
          <w:szCs w:val="24"/>
        </w:rPr>
        <w:t xml:space="preserve"> </w:t>
      </w:r>
      <w:r w:rsidRPr="00271A57">
        <w:rPr>
          <w:sz w:val="24"/>
          <w:szCs w:val="24"/>
        </w:rPr>
        <w:t>и связи</w:t>
      </w:r>
      <w:r w:rsidR="00E334A2" w:rsidRPr="00271A57">
        <w:rPr>
          <w:sz w:val="24"/>
          <w:szCs w:val="24"/>
        </w:rPr>
        <w:t xml:space="preserve"> мобильная связь </w:t>
      </w:r>
      <w:r w:rsidR="00C84BBB" w:rsidRPr="00271A57">
        <w:rPr>
          <w:sz w:val="24"/>
          <w:szCs w:val="24"/>
        </w:rPr>
        <w:tab/>
        <w:t xml:space="preserve">              </w:t>
      </w:r>
      <w:r w:rsidR="00C84BBB" w:rsidRPr="00271A57">
        <w:rPr>
          <w:i/>
          <w:sz w:val="24"/>
          <w:szCs w:val="24"/>
        </w:rPr>
        <w:t>телефон</w:t>
      </w:r>
      <w:r w:rsidR="00C84BBB" w:rsidRPr="00271A57">
        <w:rPr>
          <w:b/>
          <w:sz w:val="24"/>
          <w:szCs w:val="24"/>
        </w:rPr>
        <w:t xml:space="preserve"> </w:t>
      </w:r>
      <w:r w:rsidR="001C4E81" w:rsidRPr="001C4E81">
        <w:rPr>
          <w:color w:val="000000" w:themeColor="text1"/>
          <w:sz w:val="24"/>
          <w:szCs w:val="24"/>
        </w:rPr>
        <w:fldChar w:fldCharType="begin"/>
      </w:r>
      <w:r w:rsidR="00C84BBB" w:rsidRPr="00271A57">
        <w:rPr>
          <w:color w:val="000000" w:themeColor="text1"/>
          <w:sz w:val="24"/>
          <w:szCs w:val="24"/>
        </w:rPr>
        <w:instrText xml:space="preserve"> HYPERLINK "https://market.yandex.ru/brands--samsung/153061" </w:instrText>
      </w:r>
      <w:r w:rsidR="001C4E81" w:rsidRPr="001C4E81">
        <w:rPr>
          <w:color w:val="000000" w:themeColor="text1"/>
          <w:sz w:val="24"/>
          <w:szCs w:val="24"/>
        </w:rPr>
        <w:fldChar w:fldCharType="separate"/>
      </w:r>
    </w:p>
    <w:p w:rsidR="005675F3" w:rsidRPr="00271A57" w:rsidRDefault="001C4E81" w:rsidP="00C84BBB">
      <w:pPr>
        <w:rPr>
          <w:rFonts w:ascii="Times New Roman" w:hAnsi="Times New Roman" w:cs="Times New Roman"/>
          <w:sz w:val="16"/>
          <w:szCs w:val="16"/>
        </w:rPr>
      </w:pPr>
      <w:r w:rsidRPr="00271A57">
        <w:rPr>
          <w:rFonts w:ascii="Times New Roman" w:hAnsi="Times New Roman" w:cs="Times New Roman"/>
          <w:color w:val="000000" w:themeColor="text1"/>
        </w:rPr>
        <w:fldChar w:fldCharType="end"/>
      </w:r>
      <w:r w:rsidR="00C84BBB" w:rsidRPr="00271A5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="005675F3" w:rsidRPr="00271A57">
        <w:rPr>
          <w:rFonts w:ascii="Times New Roman" w:hAnsi="Times New Roman" w:cs="Times New Roman"/>
          <w:sz w:val="16"/>
          <w:szCs w:val="16"/>
        </w:rPr>
        <w:t>(между постами: телефоны, радиостанции)</w:t>
      </w:r>
    </w:p>
    <w:p w:rsidR="00271A57" w:rsidRPr="00271A57" w:rsidRDefault="00C84BBB" w:rsidP="00271A57">
      <w:pPr>
        <w:jc w:val="center"/>
        <w:rPr>
          <w:color w:val="000000" w:themeColor="text1"/>
        </w:rPr>
      </w:pPr>
      <w:r w:rsidRPr="00271A57">
        <w:rPr>
          <w:rFonts w:ascii="Times New Roman" w:hAnsi="Times New Roman" w:cs="Times New Roman"/>
          <w:i/>
        </w:rPr>
        <w:t xml:space="preserve">Телефон </w:t>
      </w:r>
    </w:p>
    <w:p w:rsidR="00C84BBB" w:rsidRPr="00271A57" w:rsidRDefault="00C84BBB" w:rsidP="00C84BBB">
      <w:pPr>
        <w:pStyle w:val="2"/>
        <w:pBdr>
          <w:bottom w:val="single" w:sz="4" w:space="1" w:color="auto"/>
        </w:pBdr>
        <w:shd w:val="clear" w:color="auto" w:fill="auto"/>
        <w:tabs>
          <w:tab w:val="left" w:pos="4200"/>
        </w:tabs>
        <w:spacing w:before="0" w:after="0" w:line="240" w:lineRule="auto"/>
        <w:ind w:right="-1"/>
        <w:jc w:val="left"/>
        <w:rPr>
          <w:color w:val="000000" w:themeColor="text1"/>
          <w:sz w:val="24"/>
          <w:szCs w:val="24"/>
        </w:rPr>
      </w:pPr>
    </w:p>
    <w:p w:rsidR="005675F3" w:rsidRPr="00271A57" w:rsidRDefault="005675F3" w:rsidP="009E7BA4">
      <w:pPr>
        <w:pStyle w:val="2"/>
        <w:shd w:val="clear" w:color="auto" w:fill="auto"/>
        <w:spacing w:before="0" w:after="0" w:line="240" w:lineRule="auto"/>
        <w:ind w:right="120"/>
        <w:jc w:val="center"/>
        <w:rPr>
          <w:sz w:val="16"/>
          <w:szCs w:val="16"/>
        </w:rPr>
      </w:pPr>
      <w:r w:rsidRPr="00271A57">
        <w:rPr>
          <w:sz w:val="16"/>
          <w:szCs w:val="16"/>
        </w:rPr>
        <w:t>(между постами и центральным пунктом: телефоны, радиостанции центрального пункта)</w:t>
      </w:r>
    </w:p>
    <w:p w:rsidR="005675F3" w:rsidRPr="00271A57" w:rsidRDefault="00C84BBB" w:rsidP="00C84BBB">
      <w:pPr>
        <w:pStyle w:val="2"/>
        <w:pBdr>
          <w:bottom w:val="single" w:sz="4" w:space="1" w:color="auto"/>
        </w:pBdr>
        <w:shd w:val="clear" w:color="auto" w:fill="auto"/>
        <w:tabs>
          <w:tab w:val="left" w:pos="4095"/>
        </w:tabs>
        <w:spacing w:before="0" w:after="0" w:line="240" w:lineRule="auto"/>
        <w:ind w:right="-1"/>
        <w:jc w:val="left"/>
        <w:rPr>
          <w:i/>
          <w:sz w:val="24"/>
          <w:szCs w:val="24"/>
        </w:rPr>
      </w:pPr>
      <w:r w:rsidRPr="00271A57">
        <w:rPr>
          <w:b/>
          <w:sz w:val="24"/>
          <w:szCs w:val="24"/>
        </w:rPr>
        <w:tab/>
      </w:r>
      <w:r w:rsidRPr="00271A57">
        <w:rPr>
          <w:i/>
          <w:sz w:val="24"/>
          <w:szCs w:val="24"/>
        </w:rPr>
        <w:t>112</w:t>
      </w:r>
    </w:p>
    <w:p w:rsidR="00840F43" w:rsidRPr="00271A57" w:rsidRDefault="00840F43" w:rsidP="009E7BA4">
      <w:pPr>
        <w:pStyle w:val="2"/>
        <w:shd w:val="clear" w:color="auto" w:fill="auto"/>
        <w:spacing w:before="0" w:after="23" w:line="240" w:lineRule="auto"/>
        <w:ind w:right="20"/>
        <w:jc w:val="center"/>
        <w:rPr>
          <w:sz w:val="16"/>
          <w:szCs w:val="16"/>
        </w:rPr>
      </w:pPr>
      <w:proofErr w:type="gramStart"/>
      <w:r w:rsidRPr="00271A57">
        <w:rPr>
          <w:sz w:val="16"/>
          <w:szCs w:val="16"/>
        </w:rPr>
        <w:t>(номера телефонов частных охранных организаций, диспетчерских и дежурных служб</w:t>
      </w:r>
      <w:r w:rsidR="00BB5CB8" w:rsidRPr="00271A57">
        <w:rPr>
          <w:sz w:val="16"/>
          <w:szCs w:val="16"/>
        </w:rPr>
        <w:t xml:space="preserve"> </w:t>
      </w:r>
      <w:r w:rsidRPr="00271A57">
        <w:rPr>
          <w:sz w:val="16"/>
          <w:szCs w:val="16"/>
        </w:rPr>
        <w:t>(города, района)</w:t>
      </w:r>
      <w:proofErr w:type="gramEnd"/>
    </w:p>
    <w:p w:rsidR="00840F43" w:rsidRPr="00271A57" w:rsidRDefault="00C84BBB" w:rsidP="00C84BBB">
      <w:pPr>
        <w:pStyle w:val="2"/>
        <w:pBdr>
          <w:bottom w:val="single" w:sz="4" w:space="1" w:color="auto"/>
        </w:pBdr>
        <w:shd w:val="clear" w:color="auto" w:fill="auto"/>
        <w:tabs>
          <w:tab w:val="left" w:pos="4215"/>
        </w:tabs>
        <w:spacing w:before="0" w:after="0" w:line="240" w:lineRule="auto"/>
        <w:ind w:right="-1"/>
        <w:jc w:val="left"/>
        <w:rPr>
          <w:i/>
          <w:sz w:val="24"/>
          <w:szCs w:val="24"/>
        </w:rPr>
      </w:pPr>
      <w:r w:rsidRPr="00271A57">
        <w:rPr>
          <w:b/>
          <w:sz w:val="24"/>
          <w:szCs w:val="24"/>
        </w:rPr>
        <w:tab/>
      </w:r>
      <w:r w:rsidRPr="00271A57">
        <w:rPr>
          <w:i/>
          <w:sz w:val="24"/>
          <w:szCs w:val="24"/>
        </w:rPr>
        <w:t>112</w:t>
      </w:r>
    </w:p>
    <w:p w:rsidR="00840F43" w:rsidRPr="00271A57" w:rsidRDefault="00840F43" w:rsidP="009E7BA4">
      <w:pPr>
        <w:pStyle w:val="2"/>
        <w:shd w:val="clear" w:color="auto" w:fill="auto"/>
        <w:spacing w:before="0" w:after="0" w:line="240" w:lineRule="auto"/>
        <w:ind w:right="20"/>
        <w:jc w:val="center"/>
        <w:rPr>
          <w:sz w:val="16"/>
          <w:szCs w:val="16"/>
        </w:rPr>
      </w:pPr>
      <w:r w:rsidRPr="00271A57">
        <w:rPr>
          <w:sz w:val="16"/>
          <w:szCs w:val="16"/>
        </w:rPr>
        <w:t xml:space="preserve">(номера телефонов дежурного территориального органа безопасности, территориальных органов МВД России, </w:t>
      </w:r>
      <w:proofErr w:type="spellStart"/>
      <w:r w:rsidRPr="00271A57">
        <w:rPr>
          <w:sz w:val="16"/>
          <w:szCs w:val="16"/>
        </w:rPr>
        <w:t>Росгвардии</w:t>
      </w:r>
      <w:proofErr w:type="spellEnd"/>
      <w:r w:rsidRPr="00271A57">
        <w:rPr>
          <w:sz w:val="16"/>
          <w:szCs w:val="16"/>
        </w:rPr>
        <w:t xml:space="preserve"> и МЧС России)</w:t>
      </w:r>
    </w:p>
    <w:p w:rsidR="005675F3" w:rsidRPr="00271A57" w:rsidRDefault="0067528C" w:rsidP="00271A57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i/>
          <w:sz w:val="24"/>
          <w:szCs w:val="24"/>
          <w:u w:val="single"/>
        </w:rPr>
      </w:pPr>
      <w:r w:rsidRPr="00271A57">
        <w:rPr>
          <w:rFonts w:eastAsia="MS Mincho"/>
          <w:i/>
          <w:sz w:val="24"/>
          <w:szCs w:val="24"/>
        </w:rPr>
        <w:t>УФСБ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России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по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Республике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Дагестан, ОНД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и</w:t>
      </w:r>
      <w:r w:rsidRPr="00271A57">
        <w:rPr>
          <w:rFonts w:eastAsia="SimSun-ExtB"/>
          <w:i/>
          <w:sz w:val="24"/>
          <w:szCs w:val="24"/>
        </w:rPr>
        <w:t xml:space="preserve"> </w:t>
      </w:r>
      <w:proofErr w:type="gramStart"/>
      <w:r w:rsidRPr="00271A57">
        <w:rPr>
          <w:rFonts w:eastAsia="MS Mincho"/>
          <w:i/>
          <w:sz w:val="24"/>
          <w:szCs w:val="24"/>
        </w:rPr>
        <w:t>ПР</w:t>
      </w:r>
      <w:proofErr w:type="gramEnd"/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№</w:t>
      </w:r>
      <w:r w:rsidRPr="00271A57">
        <w:rPr>
          <w:rFonts w:eastAsia="SimSun-ExtB"/>
          <w:i/>
          <w:sz w:val="24"/>
          <w:szCs w:val="24"/>
        </w:rPr>
        <w:t xml:space="preserve"> 8 </w:t>
      </w:r>
      <w:r w:rsidRPr="00271A57">
        <w:rPr>
          <w:rFonts w:eastAsia="MS Mincho"/>
          <w:i/>
          <w:sz w:val="24"/>
          <w:szCs w:val="24"/>
        </w:rPr>
        <w:t>по</w:t>
      </w:r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г</w:t>
      </w:r>
      <w:r w:rsidRPr="00271A57">
        <w:rPr>
          <w:rFonts w:eastAsia="SimSun-ExtB"/>
          <w:i/>
          <w:sz w:val="24"/>
          <w:szCs w:val="24"/>
        </w:rPr>
        <w:t xml:space="preserve">. </w:t>
      </w:r>
      <w:r w:rsidRPr="00271A57">
        <w:rPr>
          <w:rFonts w:eastAsia="MS Mincho"/>
          <w:i/>
          <w:sz w:val="24"/>
          <w:szCs w:val="24"/>
        </w:rPr>
        <w:t>Кизляр</w:t>
      </w:r>
      <w:r w:rsidRPr="00271A57">
        <w:rPr>
          <w:rFonts w:eastAsia="SimSun-ExtB"/>
          <w:i/>
          <w:sz w:val="24"/>
          <w:szCs w:val="24"/>
        </w:rPr>
        <w:t xml:space="preserve">, </w:t>
      </w:r>
      <w:proofErr w:type="spellStart"/>
      <w:r w:rsidRPr="00271A57">
        <w:rPr>
          <w:rFonts w:eastAsia="MS Mincho"/>
          <w:i/>
          <w:sz w:val="24"/>
          <w:szCs w:val="24"/>
        </w:rPr>
        <w:t>Кизлярскому</w:t>
      </w:r>
      <w:proofErr w:type="spellEnd"/>
      <w:r w:rsidRPr="00271A57">
        <w:rPr>
          <w:rFonts w:eastAsia="SimSun-ExtB"/>
          <w:i/>
          <w:sz w:val="24"/>
          <w:szCs w:val="24"/>
        </w:rPr>
        <w:t xml:space="preserve"> </w:t>
      </w:r>
      <w:r w:rsidRPr="00271A57">
        <w:rPr>
          <w:rFonts w:eastAsia="MS Mincho"/>
          <w:i/>
          <w:sz w:val="24"/>
          <w:szCs w:val="24"/>
        </w:rPr>
        <w:t>и</w:t>
      </w:r>
      <w:r w:rsidRPr="00271A57">
        <w:rPr>
          <w:rFonts w:eastAsia="SimSun-ExtB"/>
          <w:i/>
          <w:sz w:val="24"/>
          <w:szCs w:val="24"/>
        </w:rPr>
        <w:t xml:space="preserve"> </w:t>
      </w:r>
      <w:proofErr w:type="spellStart"/>
      <w:r w:rsidRPr="00271A57">
        <w:rPr>
          <w:rFonts w:eastAsia="MS Mincho"/>
          <w:i/>
          <w:sz w:val="24"/>
          <w:szCs w:val="24"/>
          <w:u w:val="single"/>
        </w:rPr>
        <w:t>Бабаюртовскому</w:t>
      </w:r>
      <w:proofErr w:type="spellEnd"/>
      <w:r w:rsidRPr="00271A57">
        <w:rPr>
          <w:rFonts w:eastAsia="SimSun-ExtB"/>
          <w:i/>
          <w:sz w:val="24"/>
          <w:szCs w:val="24"/>
          <w:u w:val="single"/>
        </w:rPr>
        <w:t xml:space="preserve"> </w:t>
      </w:r>
      <w:r w:rsidRPr="00271A57">
        <w:rPr>
          <w:rFonts w:eastAsia="MS Mincho"/>
          <w:i/>
          <w:sz w:val="24"/>
          <w:szCs w:val="24"/>
          <w:u w:val="single"/>
        </w:rPr>
        <w:t>району</w:t>
      </w:r>
      <w:r w:rsidR="00E805E3" w:rsidRPr="00271A57">
        <w:rPr>
          <w:rFonts w:eastAsia="MS Mincho"/>
          <w:i/>
          <w:sz w:val="24"/>
          <w:szCs w:val="24"/>
          <w:u w:val="single"/>
        </w:rPr>
        <w:t>, 12</w:t>
      </w:r>
      <w:r w:rsidRPr="00271A57">
        <w:rPr>
          <w:rFonts w:eastAsia="MS Mincho"/>
          <w:i/>
          <w:sz w:val="24"/>
          <w:szCs w:val="24"/>
          <w:u w:val="single"/>
        </w:rPr>
        <w:t xml:space="preserve"> км</w:t>
      </w:r>
    </w:p>
    <w:p w:rsidR="00840F43" w:rsidRPr="00271A57" w:rsidRDefault="00271A57" w:rsidP="009E7BA4">
      <w:pPr>
        <w:pStyle w:val="2"/>
        <w:shd w:val="clear" w:color="auto" w:fill="auto"/>
        <w:spacing w:before="0" w:after="13" w:line="240" w:lineRule="auto"/>
        <w:ind w:right="20"/>
        <w:jc w:val="center"/>
        <w:rPr>
          <w:sz w:val="16"/>
          <w:szCs w:val="16"/>
        </w:rPr>
      </w:pPr>
      <w:r w:rsidRPr="00271A57">
        <w:rPr>
          <w:sz w:val="16"/>
          <w:szCs w:val="16"/>
        </w:rPr>
        <w:t xml:space="preserve"> </w:t>
      </w:r>
      <w:r w:rsidR="00840F43" w:rsidRPr="00271A57">
        <w:rPr>
          <w:sz w:val="16"/>
          <w:szCs w:val="16"/>
        </w:rPr>
        <w:t>(наименование ближайших подразделений аварийно-спасательных служб и расстояние до</w:t>
      </w:r>
      <w:r w:rsidR="00C84BBB" w:rsidRPr="00271A57">
        <w:rPr>
          <w:sz w:val="16"/>
          <w:szCs w:val="16"/>
        </w:rPr>
        <w:t xml:space="preserve"> </w:t>
      </w:r>
      <w:r w:rsidR="00840F43" w:rsidRPr="00271A57">
        <w:rPr>
          <w:sz w:val="16"/>
          <w:szCs w:val="16"/>
        </w:rPr>
        <w:t xml:space="preserve">них, </w:t>
      </w:r>
      <w:proofErr w:type="gramStart"/>
      <w:r w:rsidR="00840F43" w:rsidRPr="00271A57">
        <w:rPr>
          <w:sz w:val="16"/>
          <w:szCs w:val="16"/>
        </w:rPr>
        <w:t>км</w:t>
      </w:r>
      <w:proofErr w:type="gramEnd"/>
      <w:r w:rsidR="00840F43" w:rsidRPr="00271A57">
        <w:rPr>
          <w:sz w:val="16"/>
          <w:szCs w:val="16"/>
        </w:rPr>
        <w:t>)</w:t>
      </w:r>
    </w:p>
    <w:p w:rsidR="004D7930" w:rsidRPr="00271A57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B60ECD" w:rsidRPr="00271A57" w:rsidRDefault="00B60ECD" w:rsidP="00B60ECD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6"/>
      <w:r w:rsidRPr="00271A57">
        <w:rPr>
          <w:rFonts w:ascii="Times New Roman" w:hAnsi="Times New Roman"/>
          <w:b/>
          <w:sz w:val="24"/>
          <w:szCs w:val="24"/>
        </w:rPr>
        <w:t>9.</w:t>
      </w:r>
      <w:r w:rsidR="00BB5CB8" w:rsidRPr="00271A57">
        <w:rPr>
          <w:rFonts w:ascii="Times New Roman" w:hAnsi="Times New Roman"/>
          <w:b/>
          <w:sz w:val="24"/>
          <w:szCs w:val="24"/>
        </w:rPr>
        <w:t xml:space="preserve"> </w:t>
      </w:r>
      <w:r w:rsidRPr="00271A57">
        <w:rPr>
          <w:rFonts w:ascii="Times New Roman" w:hAnsi="Times New Roman"/>
          <w:b/>
          <w:color w:val="000000"/>
          <w:sz w:val="24"/>
          <w:szCs w:val="24"/>
        </w:rPr>
        <w:t xml:space="preserve">Меры </w:t>
      </w:r>
      <w:r w:rsidR="00006761" w:rsidRPr="00271A57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по инженерно-технической и физической защите </w:t>
      </w:r>
      <w:r w:rsidRPr="00271A57">
        <w:rPr>
          <w:rFonts w:ascii="Times New Roman" w:hAnsi="Times New Roman"/>
          <w:b/>
          <w:color w:val="000000"/>
          <w:sz w:val="24"/>
          <w:szCs w:val="24"/>
        </w:rPr>
        <w:t>объекта (территории) образования</w:t>
      </w:r>
    </w:p>
    <w:p w:rsidR="00B60ECD" w:rsidRPr="00271A57" w:rsidRDefault="00B60ECD" w:rsidP="00006761">
      <w:pPr>
        <w:pStyle w:val="a8"/>
        <w:ind w:firstLine="567"/>
        <w:jc w:val="both"/>
        <w:rPr>
          <w:color w:val="000000"/>
        </w:rPr>
      </w:pPr>
      <w:r w:rsidRPr="00271A57">
        <w:rPr>
          <w:color w:val="000000"/>
        </w:rPr>
        <w:t xml:space="preserve">а) </w:t>
      </w:r>
      <w:r w:rsidR="00006761" w:rsidRPr="00271A57">
        <w:rPr>
          <w:lang w:bidi="ru-RU"/>
        </w:rPr>
        <w:t xml:space="preserve">средства инженерно-технической </w:t>
      </w:r>
      <w:proofErr w:type="spellStart"/>
      <w:r w:rsidR="00006761" w:rsidRPr="00271A57">
        <w:rPr>
          <w:lang w:bidi="ru-RU"/>
        </w:rPr>
        <w:t>укрепленности</w:t>
      </w:r>
      <w:proofErr w:type="spellEnd"/>
      <w:r w:rsidR="00006761" w:rsidRPr="00271A57">
        <w:rPr>
          <w:lang w:bidi="ru-RU"/>
        </w:rPr>
        <w:t xml:space="preserve"> объекта (территории)</w:t>
      </w:r>
    </w:p>
    <w:p w:rsidR="004445C0" w:rsidRPr="00271A57" w:rsidRDefault="008E0306" w:rsidP="00271A5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За</w:t>
      </w:r>
      <w:r w:rsidR="00271A57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бор</w:t>
      </w:r>
      <w:r w:rsidR="008D241A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,</w:t>
      </w:r>
      <w:r w:rsidR="00271A57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="008D241A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видеонаблюдение,</w:t>
      </w:r>
      <w:r w:rsidR="00271A57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="008D241A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освещение  по периметру</w:t>
      </w:r>
      <w:r w:rsidR="00271A57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>,</w:t>
      </w:r>
      <w:r w:rsidR="008D241A" w:rsidRPr="00271A5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система пожарной сигнализации.</w:t>
      </w:r>
    </w:p>
    <w:p w:rsidR="00B60ECD" w:rsidRPr="00271A57" w:rsidRDefault="00B60ECD" w:rsidP="00B60ECD">
      <w:pPr>
        <w:pStyle w:val="a8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B60ECD" w:rsidRPr="00271A57" w:rsidRDefault="00B60ECD" w:rsidP="00B60ECD">
      <w:pPr>
        <w:pStyle w:val="a8"/>
        <w:pBdr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B60ECD" w:rsidRPr="00271A57" w:rsidRDefault="00006761" w:rsidP="00006761">
      <w:pPr>
        <w:pStyle w:val="a8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271A57">
        <w:rPr>
          <w:sz w:val="16"/>
          <w:szCs w:val="16"/>
        </w:rPr>
        <w:t>(виды, характеристика и места установки)</w:t>
      </w:r>
    </w:p>
    <w:p w:rsidR="00B60ECD" w:rsidRPr="00271A57" w:rsidRDefault="00B60ECD" w:rsidP="00B4265F">
      <w:pPr>
        <w:pStyle w:val="a8"/>
        <w:spacing w:before="240" w:beforeAutospacing="0" w:after="0" w:afterAutospacing="0"/>
        <w:ind w:firstLine="567"/>
        <w:jc w:val="both"/>
        <w:rPr>
          <w:color w:val="000000"/>
        </w:rPr>
      </w:pPr>
      <w:r w:rsidRPr="00271A57">
        <w:rPr>
          <w:color w:val="000000"/>
        </w:rPr>
        <w:t xml:space="preserve">б) </w:t>
      </w:r>
      <w:r w:rsidR="00006761" w:rsidRPr="00271A57">
        <w:rPr>
          <w:color w:val="000000"/>
          <w:lang w:bidi="ru-RU"/>
        </w:rPr>
        <w:t>система оповещения и управления эвакуацией</w:t>
      </w:r>
    </w:p>
    <w:p w:rsidR="00B60ECD" w:rsidRPr="00271A57" w:rsidRDefault="004445C0" w:rsidP="00B60ECD">
      <w:pPr>
        <w:pStyle w:val="a8"/>
        <w:spacing w:before="0" w:beforeAutospacing="0" w:after="0" w:afterAutospacing="0"/>
        <w:jc w:val="both"/>
        <w:rPr>
          <w:i/>
          <w:color w:val="000000"/>
        </w:rPr>
      </w:pPr>
      <w:r w:rsidRPr="00271A57">
        <w:rPr>
          <w:i/>
          <w:color w:val="000000"/>
        </w:rPr>
        <w:t>Тревожн</w:t>
      </w:r>
      <w:r w:rsidR="008E0306" w:rsidRPr="00271A57">
        <w:rPr>
          <w:i/>
          <w:color w:val="000000"/>
        </w:rPr>
        <w:t>ая кнопка «Стрелец-мониторинг»,</w:t>
      </w:r>
      <w:r w:rsidR="00271A57" w:rsidRPr="00271A57">
        <w:rPr>
          <w:i/>
          <w:color w:val="000000"/>
        </w:rPr>
        <w:t xml:space="preserve"> </w:t>
      </w:r>
      <w:r w:rsidR="008E0306" w:rsidRPr="00271A57">
        <w:rPr>
          <w:i/>
          <w:color w:val="000000"/>
        </w:rPr>
        <w:t>5</w:t>
      </w:r>
      <w:r w:rsidR="00E805E3" w:rsidRPr="00271A57">
        <w:rPr>
          <w:i/>
          <w:color w:val="000000"/>
        </w:rPr>
        <w:t xml:space="preserve"> эвакуационных выходов</w:t>
      </w:r>
      <w:r w:rsidR="00271A57" w:rsidRPr="00271A57">
        <w:rPr>
          <w:i/>
          <w:color w:val="000000"/>
        </w:rPr>
        <w:t xml:space="preserve">, </w:t>
      </w:r>
      <w:r w:rsidRPr="00271A57">
        <w:rPr>
          <w:i/>
          <w:color w:val="000000"/>
        </w:rPr>
        <w:t>имеется план эвакуации</w:t>
      </w:r>
      <w:r w:rsidR="00271A57" w:rsidRPr="00271A57">
        <w:rPr>
          <w:i/>
          <w:color w:val="000000"/>
        </w:rPr>
        <w:t>, указатели</w:t>
      </w:r>
      <w:r w:rsidR="006C0873">
        <w:rPr>
          <w:i/>
          <w:color w:val="000000"/>
        </w:rPr>
        <w:t>. Для эвакуации возможно использование школьного автобуса, личного транспорта сотрудников</w:t>
      </w:r>
    </w:p>
    <w:p w:rsidR="00B60ECD" w:rsidRPr="00420DF0" w:rsidRDefault="00B60ECD" w:rsidP="00B60ECD">
      <w:pPr>
        <w:pStyle w:val="a8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06761" w:rsidRPr="00271A57" w:rsidRDefault="00006761" w:rsidP="00006761">
      <w:pPr>
        <w:pStyle w:val="a8"/>
        <w:spacing w:before="0" w:beforeAutospacing="0"/>
        <w:jc w:val="center"/>
        <w:rPr>
          <w:sz w:val="16"/>
          <w:szCs w:val="16"/>
          <w:lang w:bidi="ru-RU"/>
        </w:rPr>
      </w:pPr>
      <w:r w:rsidRPr="00271A57">
        <w:rPr>
          <w:sz w:val="16"/>
          <w:szCs w:val="16"/>
          <w:lang w:bidi="ru-RU"/>
        </w:rPr>
        <w:t>(характеристика системы оповещения; количество входов, аварийных выходов подъездных коммуникаций, путей эвакуации; количество собственного и (или)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средств, реквизиты договоров с автохозяйствами и телефоны и диспетчерских служб).</w:t>
      </w:r>
    </w:p>
    <w:p w:rsidR="00B60ECD" w:rsidRPr="00271A57" w:rsidRDefault="00006761" w:rsidP="00B60ECD">
      <w:pPr>
        <w:pStyle w:val="32"/>
        <w:shd w:val="clear" w:color="auto" w:fill="auto"/>
        <w:spacing w:before="0" w:after="0" w:line="240" w:lineRule="auto"/>
        <w:ind w:right="58" w:firstLine="567"/>
        <w:jc w:val="both"/>
        <w:rPr>
          <w:b w:val="0"/>
          <w:sz w:val="24"/>
          <w:szCs w:val="24"/>
        </w:rPr>
      </w:pPr>
      <w:r w:rsidRPr="00271A57">
        <w:rPr>
          <w:b w:val="0"/>
          <w:sz w:val="24"/>
          <w:szCs w:val="24"/>
        </w:rPr>
        <w:t>в</w:t>
      </w:r>
      <w:r w:rsidR="00B60ECD" w:rsidRPr="00271A57">
        <w:rPr>
          <w:b w:val="0"/>
          <w:sz w:val="24"/>
          <w:szCs w:val="24"/>
        </w:rPr>
        <w:t>)</w:t>
      </w:r>
      <w:r w:rsidR="00BB5CB8" w:rsidRPr="00271A57">
        <w:rPr>
          <w:b w:val="0"/>
          <w:sz w:val="24"/>
          <w:szCs w:val="24"/>
        </w:rPr>
        <w:t xml:space="preserve"> </w:t>
      </w:r>
      <w:r w:rsidR="00B60ECD" w:rsidRPr="00271A57">
        <w:rPr>
          <w:b w:val="0"/>
          <w:sz w:val="24"/>
          <w:szCs w:val="24"/>
        </w:rPr>
        <w:t xml:space="preserve">сведения о возможности оказания первой медицинской помощи в случае, совершения террористического акта </w:t>
      </w:r>
    </w:p>
    <w:p w:rsidR="00B60ECD" w:rsidRPr="00271A57" w:rsidRDefault="004445C0" w:rsidP="004445C0">
      <w:pPr>
        <w:pStyle w:val="32"/>
        <w:shd w:val="clear" w:color="auto" w:fill="auto"/>
        <w:tabs>
          <w:tab w:val="left" w:pos="2385"/>
        </w:tabs>
        <w:spacing w:before="0" w:after="0" w:line="240" w:lineRule="auto"/>
        <w:ind w:right="58"/>
        <w:jc w:val="both"/>
        <w:rPr>
          <w:b w:val="0"/>
          <w:i/>
          <w:sz w:val="24"/>
          <w:szCs w:val="24"/>
        </w:rPr>
      </w:pPr>
      <w:r w:rsidRPr="00271A57">
        <w:rPr>
          <w:b w:val="0"/>
          <w:sz w:val="24"/>
          <w:szCs w:val="24"/>
        </w:rPr>
        <w:tab/>
      </w:r>
      <w:r w:rsidRPr="00271A57">
        <w:rPr>
          <w:b w:val="0"/>
          <w:i/>
          <w:sz w:val="24"/>
          <w:szCs w:val="24"/>
        </w:rPr>
        <w:t>ФА</w:t>
      </w:r>
      <w:r w:rsidR="008D241A" w:rsidRPr="00271A57">
        <w:rPr>
          <w:b w:val="0"/>
          <w:i/>
          <w:sz w:val="24"/>
          <w:szCs w:val="24"/>
        </w:rPr>
        <w:t>П</w:t>
      </w:r>
      <w:r w:rsidR="008E0306" w:rsidRPr="00271A57">
        <w:rPr>
          <w:b w:val="0"/>
          <w:i/>
          <w:sz w:val="24"/>
          <w:szCs w:val="24"/>
        </w:rPr>
        <w:t xml:space="preserve"> находится в 8</w:t>
      </w:r>
      <w:r w:rsidRPr="00271A57">
        <w:rPr>
          <w:b w:val="0"/>
          <w:i/>
          <w:sz w:val="24"/>
          <w:szCs w:val="24"/>
        </w:rPr>
        <w:t>00 метрах от здания школы</w:t>
      </w:r>
    </w:p>
    <w:p w:rsidR="00B60ECD" w:rsidRPr="00420DF0" w:rsidRDefault="00B60ECD" w:rsidP="00B60ECD">
      <w:pPr>
        <w:pStyle w:val="3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58"/>
        <w:jc w:val="both"/>
        <w:rPr>
          <w:b w:val="0"/>
          <w:sz w:val="28"/>
          <w:szCs w:val="28"/>
        </w:rPr>
      </w:pPr>
    </w:p>
    <w:p w:rsidR="00006761" w:rsidRPr="00271A57" w:rsidRDefault="00006761" w:rsidP="00006761">
      <w:pPr>
        <w:pStyle w:val="a7"/>
        <w:ind w:left="142"/>
        <w:rPr>
          <w:rFonts w:ascii="Times New Roman" w:hAnsi="Times New Roman"/>
          <w:bCs/>
          <w:sz w:val="16"/>
          <w:szCs w:val="16"/>
        </w:rPr>
      </w:pPr>
      <w:r w:rsidRPr="00271A57">
        <w:rPr>
          <w:rFonts w:ascii="Times New Roman" w:hAnsi="Times New Roman"/>
          <w:b/>
          <w:bCs/>
          <w:sz w:val="16"/>
          <w:szCs w:val="16"/>
        </w:rPr>
        <w:lastRenderedPageBreak/>
        <w:t>(</w:t>
      </w:r>
      <w:r w:rsidRPr="00271A57">
        <w:rPr>
          <w:rFonts w:ascii="Times New Roman" w:hAnsi="Times New Roman"/>
          <w:bCs/>
          <w:sz w:val="16"/>
          <w:szCs w:val="16"/>
        </w:rPr>
        <w:t>наличие и укомплектованность медпунктов, их размещение, наличие аптечек первой медицинской помощи, другого медицинского оборудования для оказания экстренно</w:t>
      </w:r>
      <w:r w:rsidR="00271A57">
        <w:rPr>
          <w:rFonts w:ascii="Times New Roman" w:hAnsi="Times New Roman"/>
          <w:bCs/>
          <w:sz w:val="16"/>
          <w:szCs w:val="16"/>
        </w:rPr>
        <w:t>й</w:t>
      </w:r>
      <w:r w:rsidRPr="00271A57">
        <w:rPr>
          <w:rFonts w:ascii="Times New Roman" w:hAnsi="Times New Roman"/>
          <w:bCs/>
          <w:sz w:val="16"/>
          <w:szCs w:val="16"/>
        </w:rPr>
        <w:t xml:space="preserve"> медицинской помощи, наличие подготовленного персонала и т.д.) </w:t>
      </w:r>
    </w:p>
    <w:p w:rsidR="00B60ECD" w:rsidRPr="00420DF0" w:rsidRDefault="00B60ECD" w:rsidP="009E7BA4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4D7930" w:rsidRPr="00271A57" w:rsidRDefault="004D7930" w:rsidP="009E7BA4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71A57">
        <w:rPr>
          <w:rFonts w:ascii="Times New Roman" w:hAnsi="Times New Roman"/>
          <w:b/>
          <w:sz w:val="24"/>
          <w:szCs w:val="24"/>
        </w:rPr>
        <w:t>9</w:t>
      </w:r>
      <w:bookmarkEnd w:id="1"/>
      <w:r w:rsidR="00B60ECD" w:rsidRPr="00271A57">
        <w:rPr>
          <w:rFonts w:ascii="Times New Roman" w:hAnsi="Times New Roman"/>
          <w:b/>
          <w:sz w:val="24"/>
          <w:szCs w:val="24"/>
        </w:rPr>
        <w:t>.1.</w:t>
      </w:r>
      <w:r w:rsidR="00BB5CB8" w:rsidRPr="00271A57">
        <w:rPr>
          <w:rFonts w:ascii="Times New Roman" w:hAnsi="Times New Roman"/>
          <w:b/>
          <w:sz w:val="24"/>
          <w:szCs w:val="24"/>
        </w:rPr>
        <w:t xml:space="preserve"> </w:t>
      </w:r>
      <w:r w:rsidRPr="00271A57">
        <w:rPr>
          <w:rFonts w:ascii="Times New Roman" w:hAnsi="Times New Roman"/>
          <w:b/>
          <w:color w:val="000000"/>
          <w:sz w:val="24"/>
          <w:szCs w:val="24"/>
        </w:rPr>
        <w:t>Меры по пожарной безопасности объекта (территории) образования</w:t>
      </w:r>
    </w:p>
    <w:p w:rsidR="004D7930" w:rsidRPr="00271A57" w:rsidRDefault="004D7930" w:rsidP="00B4265F">
      <w:pPr>
        <w:pStyle w:val="a8"/>
        <w:spacing w:before="240" w:beforeAutospacing="0" w:after="0" w:afterAutospacing="0"/>
        <w:ind w:firstLine="567"/>
        <w:jc w:val="both"/>
        <w:rPr>
          <w:color w:val="000000"/>
        </w:rPr>
      </w:pPr>
      <w:r w:rsidRPr="00271A57">
        <w:rPr>
          <w:color w:val="000000"/>
        </w:rPr>
        <w:t xml:space="preserve">а) наличие системы внутреннего противопожарного водопровода </w:t>
      </w:r>
    </w:p>
    <w:p w:rsidR="004D7930" w:rsidRPr="00271A57" w:rsidRDefault="004D7930" w:rsidP="009E7BA4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D7930" w:rsidRPr="00271A57" w:rsidRDefault="007F1259" w:rsidP="00271A57">
      <w:pPr>
        <w:pStyle w:val="a8"/>
        <w:pBdr>
          <w:top w:val="single" w:sz="4" w:space="1" w:color="auto"/>
          <w:bottom w:val="single" w:sz="4" w:space="1" w:color="auto"/>
        </w:pBdr>
        <w:tabs>
          <w:tab w:val="left" w:pos="3000"/>
        </w:tabs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нет</w:t>
      </w:r>
    </w:p>
    <w:p w:rsidR="004D7930" w:rsidRPr="00271A57" w:rsidRDefault="004D7930" w:rsidP="009E7BA4">
      <w:pPr>
        <w:pStyle w:val="a8"/>
        <w:pBdr>
          <w:bottom w:val="single" w:sz="4" w:space="1" w:color="auto"/>
        </w:pBdr>
        <w:spacing w:before="0" w:beforeAutospacing="0" w:after="0" w:afterAutospacing="0"/>
        <w:jc w:val="both"/>
        <w:rPr>
          <w:b/>
          <w:color w:val="000000"/>
        </w:rPr>
      </w:pPr>
    </w:p>
    <w:p w:rsidR="009E7BA4" w:rsidRPr="00271A57" w:rsidRDefault="00B4265F" w:rsidP="00B4265F">
      <w:pPr>
        <w:pStyle w:val="a8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271A57">
        <w:rPr>
          <w:color w:val="000000"/>
          <w:sz w:val="16"/>
          <w:szCs w:val="16"/>
          <w:lang w:bidi="ru-RU"/>
        </w:rPr>
        <w:t>(характеристика, количество ПК)</w:t>
      </w:r>
    </w:p>
    <w:p w:rsidR="004D7930" w:rsidRPr="00271A57" w:rsidRDefault="004D7930" w:rsidP="00B4265F">
      <w:pPr>
        <w:pStyle w:val="a8"/>
        <w:spacing w:before="240" w:beforeAutospacing="0" w:after="0" w:afterAutospacing="0"/>
        <w:ind w:firstLine="567"/>
        <w:jc w:val="both"/>
        <w:rPr>
          <w:color w:val="000000"/>
        </w:rPr>
      </w:pPr>
      <w:r w:rsidRPr="00271A57">
        <w:rPr>
          <w:color w:val="000000"/>
        </w:rPr>
        <w:t xml:space="preserve">б) наличие противопожарного оборудования, в том числе автоматической системы пожаротушения, автоматической установки пожарной сигнализации, системы оповещения и управления эвакуацией людей при пожаре, системы </w:t>
      </w:r>
      <w:proofErr w:type="spellStart"/>
      <w:r w:rsidRPr="00271A57">
        <w:rPr>
          <w:color w:val="000000"/>
        </w:rPr>
        <w:t>противодымной</w:t>
      </w:r>
      <w:proofErr w:type="spellEnd"/>
      <w:r w:rsidRPr="00271A57">
        <w:rPr>
          <w:color w:val="000000"/>
        </w:rPr>
        <w:t xml:space="preserve"> защиты </w:t>
      </w:r>
    </w:p>
    <w:p w:rsidR="002E1473" w:rsidRPr="00271A57" w:rsidRDefault="002E1473" w:rsidP="002E147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1A57">
        <w:rPr>
          <w:rFonts w:ascii="Times New Roman" w:eastAsia="Times New Roman" w:hAnsi="Times New Roman" w:cs="Times New Roman"/>
          <w:color w:val="auto"/>
          <w:lang w:bidi="ar-SA"/>
        </w:rPr>
        <w:t>охранно-пожарная сигнализация:</w:t>
      </w:r>
    </w:p>
    <w:p w:rsidR="002E1473" w:rsidRPr="00271A57" w:rsidRDefault="002E1473" w:rsidP="002E1473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auto"/>
          <w:u w:val="single"/>
          <w:lang w:bidi="ar-SA"/>
        </w:rPr>
      </w:pPr>
      <w:r w:rsidRPr="00271A57">
        <w:rPr>
          <w:rFonts w:ascii="Times New Roman" w:eastAsia="Times New Roman" w:hAnsi="Times New Roman" w:cs="Times New Roman"/>
          <w:color w:val="auto"/>
          <w:lang w:bidi="ar-SA"/>
        </w:rPr>
        <w:t xml:space="preserve">наименование </w:t>
      </w:r>
      <w:r w:rsidR="00951559" w:rsidRPr="00271A57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« Гранит-12</w:t>
      </w:r>
      <w:r w:rsidRPr="00271A57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 xml:space="preserve"> »</w:t>
      </w:r>
      <w:r w:rsidRPr="00271A57">
        <w:rPr>
          <w:rFonts w:ascii="Times New Roman" w:eastAsia="Times New Roman" w:hAnsi="Times New Roman" w:cs="Times New Roman"/>
          <w:b/>
          <w:i/>
          <w:color w:val="auto"/>
          <w:u w:val="single"/>
          <w:lang w:bidi="ar-SA"/>
        </w:rPr>
        <w:t xml:space="preserve"> </w:t>
      </w:r>
    </w:p>
    <w:p w:rsidR="002E1473" w:rsidRPr="00271A57" w:rsidRDefault="002E1473" w:rsidP="002E1473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1A57">
        <w:rPr>
          <w:rFonts w:ascii="Times New Roman" w:eastAsia="Times New Roman" w:hAnsi="Times New Roman" w:cs="Times New Roman"/>
          <w:color w:val="auto"/>
          <w:lang w:bidi="ar-SA"/>
        </w:rPr>
        <w:t xml:space="preserve"> количество   </w:t>
      </w:r>
      <w:r w:rsidRPr="00271A57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1 датчик</w:t>
      </w:r>
    </w:p>
    <w:p w:rsidR="00271A57" w:rsidRPr="00271A57" w:rsidRDefault="00271A57" w:rsidP="00271A57">
      <w:pPr>
        <w:pStyle w:val="a8"/>
        <w:spacing w:before="0" w:beforeAutospacing="0" w:after="0" w:afterAutospacing="0"/>
        <w:jc w:val="both"/>
        <w:rPr>
          <w:i/>
          <w:color w:val="000000"/>
          <w:sz w:val="22"/>
        </w:rPr>
      </w:pPr>
      <w:r w:rsidRPr="00271A57">
        <w:rPr>
          <w:i/>
          <w:color w:val="000000"/>
          <w:sz w:val="22"/>
        </w:rPr>
        <w:t>первичные средства пожаротушения</w:t>
      </w:r>
      <w:r>
        <w:rPr>
          <w:i/>
          <w:color w:val="000000"/>
          <w:sz w:val="22"/>
        </w:rPr>
        <w:t xml:space="preserve"> </w:t>
      </w:r>
      <w:r w:rsidRPr="00271A57">
        <w:rPr>
          <w:i/>
          <w:color w:val="000000"/>
          <w:sz w:val="22"/>
        </w:rPr>
        <w:t xml:space="preserve">(огнетушители в количестве </w:t>
      </w:r>
      <w:r>
        <w:rPr>
          <w:i/>
          <w:color w:val="000000"/>
          <w:sz w:val="22"/>
        </w:rPr>
        <w:t xml:space="preserve">10 </w:t>
      </w:r>
      <w:proofErr w:type="spellStart"/>
      <w:proofErr w:type="gramStart"/>
      <w:r w:rsidRPr="00271A57">
        <w:rPr>
          <w:i/>
          <w:color w:val="000000"/>
          <w:sz w:val="22"/>
        </w:rPr>
        <w:t>шт</w:t>
      </w:r>
      <w:proofErr w:type="spellEnd"/>
      <w:proofErr w:type="gramEnd"/>
      <w:r w:rsidRPr="00271A57">
        <w:rPr>
          <w:i/>
          <w:color w:val="000000"/>
          <w:sz w:val="22"/>
        </w:rPr>
        <w:t>);</w:t>
      </w:r>
    </w:p>
    <w:p w:rsidR="004D7930" w:rsidRPr="00271A57" w:rsidRDefault="004D7930" w:rsidP="009E7BA4">
      <w:pPr>
        <w:pStyle w:val="a8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B4265F" w:rsidRPr="00271A57" w:rsidRDefault="00B4265F" w:rsidP="00B4265F">
      <w:pPr>
        <w:pStyle w:val="a8"/>
        <w:spacing w:before="0" w:beforeAutospacing="0"/>
        <w:jc w:val="center"/>
        <w:rPr>
          <w:sz w:val="16"/>
          <w:szCs w:val="16"/>
        </w:rPr>
      </w:pPr>
      <w:r w:rsidRPr="00271A57">
        <w:rPr>
          <w:sz w:val="16"/>
          <w:szCs w:val="16"/>
        </w:rPr>
        <w:t>(тип, марка; сведения об организации (наименование, адрес, телефон), осуществляемой ТО и ППР данных систем)</w:t>
      </w:r>
    </w:p>
    <w:p w:rsidR="004D7930" w:rsidRPr="00271A57" w:rsidRDefault="004D7930" w:rsidP="00B4265F">
      <w:pPr>
        <w:pStyle w:val="a8"/>
        <w:spacing w:before="0" w:beforeAutospacing="0" w:after="0" w:afterAutospacing="0"/>
        <w:jc w:val="center"/>
        <w:rPr>
          <w:color w:val="000000"/>
        </w:rPr>
      </w:pPr>
    </w:p>
    <w:p w:rsidR="004D7930" w:rsidRPr="00271A57" w:rsidRDefault="004D7930" w:rsidP="00501F39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271A57">
        <w:rPr>
          <w:color w:val="000000"/>
        </w:rPr>
        <w:t xml:space="preserve">в) наличие оборудования для эвакуации из здания людей </w:t>
      </w:r>
    </w:p>
    <w:p w:rsidR="002E1473" w:rsidRPr="00271A57" w:rsidRDefault="002E1473" w:rsidP="00501F39">
      <w:pPr>
        <w:pStyle w:val="a8"/>
        <w:spacing w:before="0" w:beforeAutospacing="0" w:after="0" w:afterAutospacing="0"/>
        <w:ind w:firstLine="567"/>
        <w:jc w:val="both"/>
        <w:rPr>
          <w:i/>
          <w:color w:val="000000"/>
          <w:u w:val="single"/>
        </w:rPr>
      </w:pPr>
      <w:r w:rsidRPr="00271A57">
        <w:rPr>
          <w:i/>
          <w:color w:val="000000"/>
          <w:u w:val="single"/>
        </w:rPr>
        <w:t xml:space="preserve">                                            </w:t>
      </w:r>
      <w:r w:rsidR="00271A57">
        <w:rPr>
          <w:i/>
          <w:color w:val="000000"/>
          <w:u w:val="single"/>
        </w:rPr>
        <w:t>Н</w:t>
      </w:r>
      <w:r w:rsidRPr="00271A57">
        <w:rPr>
          <w:i/>
          <w:color w:val="000000"/>
          <w:u w:val="single"/>
        </w:rPr>
        <w:t>ет</w:t>
      </w:r>
      <w:r w:rsidR="00271A57">
        <w:rPr>
          <w:i/>
          <w:color w:val="000000"/>
          <w:u w:val="single"/>
        </w:rPr>
        <w:t xml:space="preserve">. </w:t>
      </w:r>
      <w:r w:rsidR="00271A57" w:rsidRPr="00271A57">
        <w:rPr>
          <w:i/>
          <w:color w:val="000000"/>
          <w:u w:val="single"/>
        </w:rPr>
        <w:t>Оповещение обучающихся и сотрудников осуществляется голосом. Чтобы обеспечить эвакуацию людей, предусмотрено эвакуационное освещение, световые указатели «ВЫХОД» (установленные у выхода)</w:t>
      </w:r>
    </w:p>
    <w:p w:rsidR="00784C1B" w:rsidRPr="00271A57" w:rsidRDefault="00784C1B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840F43" w:rsidRPr="006C0873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271A57">
        <w:rPr>
          <w:b/>
          <w:sz w:val="24"/>
          <w:szCs w:val="24"/>
        </w:rPr>
        <w:t>10</w:t>
      </w:r>
      <w:r w:rsidR="00C03957" w:rsidRPr="00271A57">
        <w:rPr>
          <w:b/>
          <w:sz w:val="24"/>
          <w:szCs w:val="24"/>
        </w:rPr>
        <w:t>.</w:t>
      </w:r>
      <w:r w:rsidRPr="00271A57">
        <w:rPr>
          <w:b/>
          <w:sz w:val="24"/>
          <w:szCs w:val="24"/>
        </w:rPr>
        <w:t xml:space="preserve"> Оценка достаточности мероприятий по защите критических элементов и </w:t>
      </w:r>
      <w:r w:rsidRPr="006C0873">
        <w:rPr>
          <w:rStyle w:val="a6"/>
          <w:bCs w:val="0"/>
          <w:sz w:val="24"/>
          <w:szCs w:val="24"/>
          <w:u w:val="none"/>
        </w:rPr>
        <w:t>потенциально опасных участков объекта (территории)</w:t>
      </w:r>
    </w:p>
    <w:p w:rsidR="00840F43" w:rsidRPr="00271A57" w:rsidRDefault="00840F43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1719"/>
        <w:gridCol w:w="1587"/>
        <w:gridCol w:w="1454"/>
        <w:gridCol w:w="1455"/>
        <w:gridCol w:w="1454"/>
        <w:gridCol w:w="1587"/>
      </w:tblGrid>
      <w:tr w:rsidR="006C0873" w:rsidRPr="009E7BA4" w:rsidTr="006C0873">
        <w:trPr>
          <w:trHeight w:hRule="exact" w:val="1751"/>
        </w:trPr>
        <w:tc>
          <w:tcPr>
            <w:tcW w:w="529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№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E7BA4">
              <w:rPr>
                <w:rStyle w:val="11"/>
                <w:sz w:val="22"/>
                <w:szCs w:val="22"/>
              </w:rPr>
              <w:t>п</w:t>
            </w:r>
            <w:proofErr w:type="spellEnd"/>
            <w:proofErr w:type="gramEnd"/>
            <w:r w:rsidRPr="009E7BA4">
              <w:rPr>
                <w:rStyle w:val="11"/>
                <w:sz w:val="22"/>
                <w:szCs w:val="22"/>
              </w:rPr>
              <w:t>/</w:t>
            </w:r>
            <w:proofErr w:type="spellStart"/>
            <w:r w:rsidRPr="009E7BA4">
              <w:rPr>
                <w:rStyle w:val="1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19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Наименование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критического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элемента или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потенциально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опасного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участка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Выполнение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proofErr w:type="gramStart"/>
            <w:r w:rsidRPr="009E7BA4">
              <w:rPr>
                <w:rStyle w:val="11"/>
                <w:sz w:val="22"/>
                <w:szCs w:val="22"/>
              </w:rPr>
              <w:t>установленных</w:t>
            </w:r>
            <w:proofErr w:type="gramEnd"/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требований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 w:hanging="7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Выполнение задачи по физической защите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Выполнение задачи по предотвращению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террористического акта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Вывод о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д</w:t>
            </w:r>
            <w:r w:rsidRPr="009E7BA4">
              <w:rPr>
                <w:rStyle w:val="11"/>
                <w:sz w:val="22"/>
                <w:szCs w:val="22"/>
              </w:rPr>
              <w:t>остаточности</w:t>
            </w:r>
            <w:r>
              <w:rPr>
                <w:rStyle w:val="11"/>
                <w:sz w:val="22"/>
                <w:szCs w:val="22"/>
              </w:rPr>
              <w:t xml:space="preserve"> </w:t>
            </w:r>
            <w:r w:rsidRPr="009E7BA4">
              <w:rPr>
                <w:rStyle w:val="11"/>
                <w:sz w:val="22"/>
                <w:szCs w:val="22"/>
              </w:rPr>
              <w:t>мероприятий по защите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Компенсаци</w:t>
            </w:r>
            <w:r>
              <w:rPr>
                <w:rStyle w:val="11"/>
                <w:sz w:val="22"/>
                <w:szCs w:val="22"/>
              </w:rPr>
              <w:t>онн</w:t>
            </w:r>
            <w:r w:rsidRPr="009E7BA4">
              <w:rPr>
                <w:rStyle w:val="11"/>
                <w:sz w:val="22"/>
                <w:szCs w:val="22"/>
              </w:rPr>
              <w:t>ые</w:t>
            </w:r>
          </w:p>
          <w:p w:rsidR="006C0873" w:rsidRPr="009E7BA4" w:rsidRDefault="006C0873" w:rsidP="006C0873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1"/>
                <w:sz w:val="22"/>
                <w:szCs w:val="22"/>
              </w:rPr>
              <w:t>мероприятия</w:t>
            </w:r>
          </w:p>
        </w:tc>
      </w:tr>
      <w:tr w:rsidR="006C0873" w:rsidRPr="009E7BA4" w:rsidTr="006C0873">
        <w:trPr>
          <w:trHeight w:hRule="exact" w:val="664"/>
        </w:trPr>
        <w:tc>
          <w:tcPr>
            <w:tcW w:w="529" w:type="dxa"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классы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6C0873" w:rsidRPr="009E7BA4" w:rsidRDefault="006C0873" w:rsidP="009E0D69">
            <w:pPr>
              <w:rPr>
                <w:rFonts w:ascii="Times New Roman" w:hAnsi="Times New Roman" w:cs="Times New Roman"/>
              </w:rPr>
            </w:pPr>
            <w:r w:rsidRPr="00F26786">
              <w:rPr>
                <w:rFonts w:ascii="Times New Roman" w:hAnsi="Times New Roman" w:cs="Times New Roman"/>
                <w:szCs w:val="27"/>
                <w:shd w:val="clear" w:color="auto" w:fill="FFFFFF"/>
              </w:rPr>
              <w:t>Частично соответствуют предъявляемым требованиям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:rsidR="006C0873" w:rsidRPr="009E7BA4" w:rsidRDefault="006C0873" w:rsidP="009E0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 xml:space="preserve">Осуществляется дежурным </w:t>
            </w:r>
            <w:r w:rsidRPr="00F26786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 xml:space="preserve"> из числа штатных сотрудников учреждения</w:t>
            </w: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 w:rsidRPr="00F26786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>Выполняется путем организации физической защиты</w:t>
            </w:r>
            <w:r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>.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 w:rsidRPr="00F26786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>Частично соответствуют предъявляемым требованиям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 w:rsidRPr="00F26786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>Осуществляется путем усиления физической защиты и назначением ответственных должностных лиц учреждения</w:t>
            </w:r>
          </w:p>
        </w:tc>
      </w:tr>
      <w:tr w:rsidR="006C0873" w:rsidRPr="009E7BA4" w:rsidTr="006C0873">
        <w:trPr>
          <w:trHeight w:hRule="exact" w:val="2144"/>
        </w:trPr>
        <w:tc>
          <w:tcPr>
            <w:tcW w:w="529" w:type="dxa"/>
            <w:shd w:val="clear" w:color="auto" w:fill="FFFFFF"/>
            <w:vAlign w:val="center"/>
          </w:tcPr>
          <w:p w:rsidR="006C0873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  <w:shd w:val="clear" w:color="auto" w:fill="FFFFFF"/>
            <w:vAlign w:val="center"/>
          </w:tcPr>
          <w:p w:rsidR="006C0873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6C0873" w:rsidRPr="009E7BA4" w:rsidRDefault="006C0873" w:rsidP="009E0D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F43" w:rsidRPr="00271A57" w:rsidRDefault="00840F43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784C1B" w:rsidRPr="00271A57" w:rsidRDefault="00784C1B" w:rsidP="009E7BA4">
      <w:pPr>
        <w:pStyle w:val="32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4D7930" w:rsidRPr="00271A57" w:rsidRDefault="004D7930" w:rsidP="009E7BA4">
      <w:pPr>
        <w:pStyle w:val="32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271A57">
        <w:rPr>
          <w:sz w:val="24"/>
          <w:szCs w:val="24"/>
        </w:rPr>
        <w:t>11</w:t>
      </w:r>
      <w:r w:rsidR="00C03957" w:rsidRPr="00271A57">
        <w:rPr>
          <w:sz w:val="24"/>
          <w:szCs w:val="24"/>
        </w:rPr>
        <w:t>.</w:t>
      </w:r>
      <w:r w:rsidRPr="00271A57">
        <w:rPr>
          <w:sz w:val="24"/>
          <w:szCs w:val="24"/>
        </w:rPr>
        <w:t xml:space="preserve"> Выводы и рекомендации:</w:t>
      </w:r>
    </w:p>
    <w:p w:rsidR="004D7930" w:rsidRPr="00271A57" w:rsidRDefault="004D7930" w:rsidP="009E7BA4">
      <w:pPr>
        <w:pStyle w:val="2"/>
        <w:shd w:val="clear" w:color="auto" w:fill="auto"/>
        <w:tabs>
          <w:tab w:val="left" w:pos="1073"/>
        </w:tabs>
        <w:spacing w:before="0" w:after="0" w:line="240" w:lineRule="auto"/>
        <w:ind w:left="20" w:firstLine="680"/>
        <w:rPr>
          <w:sz w:val="24"/>
          <w:szCs w:val="24"/>
        </w:rPr>
      </w:pPr>
      <w:r w:rsidRPr="00271A57">
        <w:rPr>
          <w:sz w:val="24"/>
          <w:szCs w:val="24"/>
        </w:rPr>
        <w:t>а)</w:t>
      </w:r>
      <w:r w:rsidRPr="00271A57">
        <w:rPr>
          <w:sz w:val="24"/>
          <w:szCs w:val="24"/>
        </w:rPr>
        <w:tab/>
        <w:t xml:space="preserve">выводы о надежности охраны объекта (территории) и способности противостоять попыткам несанкционированного проникновения на объект (территорию) для совершения террористических актов и иных противоправных </w:t>
      </w:r>
      <w:r w:rsidRPr="00271A57">
        <w:rPr>
          <w:sz w:val="24"/>
          <w:szCs w:val="24"/>
        </w:rPr>
        <w:lastRenderedPageBreak/>
        <w:t>действий</w:t>
      </w:r>
    </w:p>
    <w:p w:rsidR="004D7930" w:rsidRPr="00271A57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445C0" w:rsidRPr="006C0873" w:rsidRDefault="004445C0" w:rsidP="004445C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6C0873">
        <w:rPr>
          <w:rFonts w:ascii="Times New Roman" w:eastAsia="Times New Roman" w:hAnsi="Times New Roman" w:cs="Times New Roman"/>
          <w:i/>
          <w:color w:val="auto"/>
          <w:lang w:bidi="ar-SA"/>
        </w:rPr>
        <w:t>Надежность охраны объекта в целом</w:t>
      </w:r>
      <w:r w:rsidR="002E1473" w:rsidRPr="006C087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не</w:t>
      </w:r>
      <w:r w:rsidRPr="006C087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отвечает требованиям антитеррористической защищенности, предъявляемым к местам с массовым пребыванием людей. </w:t>
      </w:r>
    </w:p>
    <w:p w:rsidR="004D7930" w:rsidRPr="00271A57" w:rsidRDefault="004D7930" w:rsidP="009E7BA4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D7930" w:rsidRPr="00271A57" w:rsidRDefault="004D7930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D7930" w:rsidRPr="00271A57" w:rsidRDefault="004D7930" w:rsidP="009E7BA4">
      <w:pPr>
        <w:pStyle w:val="2"/>
        <w:shd w:val="clear" w:color="auto" w:fill="auto"/>
        <w:tabs>
          <w:tab w:val="left" w:pos="1092"/>
        </w:tabs>
        <w:spacing w:before="0" w:after="0" w:line="240" w:lineRule="auto"/>
        <w:ind w:left="20" w:firstLine="680"/>
        <w:rPr>
          <w:sz w:val="24"/>
          <w:szCs w:val="24"/>
        </w:rPr>
      </w:pPr>
      <w:r w:rsidRPr="00271A57">
        <w:rPr>
          <w:sz w:val="24"/>
          <w:szCs w:val="24"/>
        </w:rPr>
        <w:t>б)</w:t>
      </w:r>
      <w:r w:rsidRPr="00271A57">
        <w:rPr>
          <w:sz w:val="24"/>
          <w:szCs w:val="24"/>
        </w:rPr>
        <w:tab/>
        <w:t>первоочередные, неотложные мероприятия, направленные на обеспечение антитеррористической защищенности, устранение выявленных недостатков:</w:t>
      </w:r>
    </w:p>
    <w:p w:rsidR="004D7930" w:rsidRPr="00271A57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445C0" w:rsidRPr="006C0873" w:rsidRDefault="004445C0" w:rsidP="004445C0">
      <w:pPr>
        <w:widowControl/>
        <w:pBdr>
          <w:top w:val="single" w:sz="4" w:space="1" w:color="auto"/>
        </w:pBdr>
        <w:autoSpaceDE w:val="0"/>
        <w:autoSpaceDN w:val="0"/>
        <w:spacing w:after="120"/>
        <w:ind w:right="113"/>
        <w:jc w:val="both"/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</w:pPr>
      <w:r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 xml:space="preserve">В соответствии с требованиями, регламентирующими порядок экстренного вызова наряда полиции, </w:t>
      </w:r>
      <w:r w:rsidR="00F96080"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необходимо обеспечить пропускной режим</w:t>
      </w:r>
      <w:r w:rsid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 xml:space="preserve"> </w:t>
      </w:r>
      <w:r w:rsidR="00F96080"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 xml:space="preserve">и осуществлять </w:t>
      </w:r>
      <w:proofErr w:type="gramStart"/>
      <w:r w:rsidR="00F96080"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контроль за</w:t>
      </w:r>
      <w:proofErr w:type="gramEnd"/>
      <w:r w:rsidR="00F96080"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 xml:space="preserve"> его функционированием,  </w:t>
      </w:r>
      <w:r w:rsid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до</w:t>
      </w:r>
      <w:r w:rsidR="00F96080" w:rsidRPr="006C0873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оборудовать объект камерами видеонаблюдения, инженерно-техническими средствами охраны.</w:t>
      </w:r>
    </w:p>
    <w:p w:rsidR="004D7930" w:rsidRPr="00271A57" w:rsidRDefault="004D7930" w:rsidP="009E7BA4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D7930" w:rsidRPr="00271A57" w:rsidRDefault="004D7930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4D7930" w:rsidRPr="00271A57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840F43" w:rsidRPr="00271A57" w:rsidRDefault="004D793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271A57">
        <w:rPr>
          <w:b/>
          <w:sz w:val="24"/>
          <w:szCs w:val="24"/>
        </w:rPr>
        <w:t>12</w:t>
      </w:r>
      <w:r w:rsidR="00C03957" w:rsidRPr="00271A57">
        <w:rPr>
          <w:b/>
          <w:sz w:val="24"/>
          <w:szCs w:val="24"/>
        </w:rPr>
        <w:t>.</w:t>
      </w:r>
      <w:r w:rsidRPr="00271A57">
        <w:rPr>
          <w:b/>
          <w:sz w:val="24"/>
          <w:szCs w:val="24"/>
        </w:rPr>
        <w:t xml:space="preserve"> Дополнительная информация с учетом особенностей объекта (территории)</w:t>
      </w:r>
    </w:p>
    <w:p w:rsidR="00F96080" w:rsidRPr="00271A57" w:rsidRDefault="00F9608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271A57">
        <w:rPr>
          <w:b/>
          <w:sz w:val="24"/>
          <w:szCs w:val="24"/>
        </w:rPr>
        <w:t xml:space="preserve">                                                                нет</w:t>
      </w:r>
    </w:p>
    <w:p w:rsidR="000078E4" w:rsidRPr="00271A57" w:rsidRDefault="000078E4" w:rsidP="000078E4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271A57">
        <w:rPr>
          <w:rFonts w:ascii="Times New Roman" w:eastAsia="Times New Roman" w:hAnsi="Times New Roman" w:cs="Times New Roman"/>
          <w:lang w:eastAsia="en-US" w:bidi="ar-SA"/>
        </w:rPr>
        <w:t>В результате осуществленного анализа и оценки исходных данных, представленных для проведения категорирования, принимая во внимание да</w:t>
      </w:r>
      <w:r w:rsidR="002E1473" w:rsidRPr="00271A57">
        <w:rPr>
          <w:rFonts w:ascii="Times New Roman" w:eastAsia="Times New Roman" w:hAnsi="Times New Roman" w:cs="Times New Roman"/>
          <w:lang w:eastAsia="en-US" w:bidi="ar-SA"/>
        </w:rPr>
        <w:t xml:space="preserve">нные проведенного обследования </w:t>
      </w:r>
      <w:r w:rsidRPr="00271A57">
        <w:rPr>
          <w:rFonts w:ascii="Times New Roman" w:eastAsia="Times New Roman" w:hAnsi="Times New Roman" w:cs="Times New Roman"/>
          <w:lang w:eastAsia="en-US" w:bidi="ar-SA"/>
        </w:rPr>
        <w:t xml:space="preserve">объекта </w:t>
      </w:r>
      <w:r w:rsidR="00EE7534" w:rsidRPr="00271A57">
        <w:rPr>
          <w:rFonts w:ascii="Times New Roman" w:eastAsia="Times New Roman" w:hAnsi="Times New Roman" w:cs="Times New Roman"/>
          <w:lang w:eastAsia="en-US" w:bidi="ar-SA"/>
        </w:rPr>
        <w:t>МКОУ «</w:t>
      </w:r>
      <w:proofErr w:type="gramStart"/>
      <w:r w:rsidR="00EE7534" w:rsidRPr="00271A57">
        <w:rPr>
          <w:rFonts w:ascii="Times New Roman" w:eastAsia="Times New Roman" w:hAnsi="Times New Roman" w:cs="Times New Roman"/>
          <w:lang w:eastAsia="en-US" w:bidi="ar-SA"/>
        </w:rPr>
        <w:t>Совхозная</w:t>
      </w:r>
      <w:proofErr w:type="gramEnd"/>
      <w:r w:rsidR="00EE7534" w:rsidRPr="00271A57">
        <w:rPr>
          <w:rFonts w:ascii="Times New Roman" w:eastAsia="Times New Roman" w:hAnsi="Times New Roman" w:cs="Times New Roman"/>
          <w:lang w:eastAsia="en-US" w:bidi="ar-SA"/>
        </w:rPr>
        <w:t xml:space="preserve"> СОШ»</w:t>
      </w:r>
      <w:r w:rsidRPr="00271A57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271A57">
        <w:rPr>
          <w:rFonts w:ascii="Times New Roman" w:eastAsia="Times New Roman" w:hAnsi="Times New Roman" w:cs="Times New Roman"/>
          <w:lang w:eastAsia="en-US" w:bidi="ar-SA"/>
        </w:rPr>
        <w:t xml:space="preserve">предлагается присвоить  </w:t>
      </w:r>
      <w:r w:rsidR="002E1473" w:rsidRPr="00271A57">
        <w:rPr>
          <w:rFonts w:ascii="Times New Roman" w:eastAsia="Times New Roman" w:hAnsi="Times New Roman" w:cs="Times New Roman"/>
          <w:lang w:eastAsia="en-US" w:bidi="ar-SA"/>
        </w:rPr>
        <w:t xml:space="preserve"> </w:t>
      </w:r>
      <w:r w:rsidRPr="00271A57">
        <w:rPr>
          <w:rFonts w:ascii="Times New Roman" w:eastAsia="Times New Roman" w:hAnsi="Times New Roman" w:cs="Times New Roman"/>
          <w:b/>
          <w:i/>
          <w:u w:val="single"/>
          <w:lang w:eastAsia="en-US" w:bidi="ar-SA"/>
        </w:rPr>
        <w:t>третью</w:t>
      </w:r>
      <w:r w:rsidRPr="00271A57">
        <w:rPr>
          <w:rFonts w:ascii="Times New Roman" w:eastAsia="Times New Roman" w:hAnsi="Times New Roman" w:cs="Times New Roman"/>
          <w:iCs/>
          <w:lang w:eastAsia="en-US" w:bidi="ar-SA"/>
        </w:rPr>
        <w:t xml:space="preserve"> </w:t>
      </w:r>
      <w:r w:rsidRPr="00271A57">
        <w:rPr>
          <w:rFonts w:ascii="Times New Roman" w:eastAsia="Times New Roman" w:hAnsi="Times New Roman" w:cs="Times New Roman"/>
          <w:lang w:eastAsia="en-US" w:bidi="ar-SA"/>
        </w:rPr>
        <w:t>категорию потенциальной опасности.</w:t>
      </w:r>
    </w:p>
    <w:p w:rsidR="001C0D10" w:rsidRPr="00271A57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1C0D10" w:rsidRPr="00271A57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1C0D10" w:rsidRPr="00271A57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271A57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E47378">
        <w:rPr>
          <w:b/>
          <w:bCs/>
          <w:sz w:val="24"/>
          <w:szCs w:val="24"/>
        </w:rPr>
        <w:t>Председатель комиссии:</w:t>
      </w:r>
    </w:p>
    <w:p w:rsidR="00271A57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E47378">
        <w:rPr>
          <w:bCs/>
          <w:sz w:val="24"/>
          <w:szCs w:val="24"/>
        </w:rPr>
        <w:t>Директор МКОУ «</w:t>
      </w:r>
      <w:r>
        <w:rPr>
          <w:bCs/>
          <w:sz w:val="24"/>
          <w:szCs w:val="24"/>
        </w:rPr>
        <w:t>Совхозная СОШ</w:t>
      </w:r>
      <w:r w:rsidRPr="00E47378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Магомедгаджиев</w:t>
      </w:r>
      <w:proofErr w:type="spellEnd"/>
      <w:r>
        <w:rPr>
          <w:bCs/>
          <w:sz w:val="24"/>
          <w:szCs w:val="24"/>
        </w:rPr>
        <w:t xml:space="preserve"> М.Г.</w:t>
      </w:r>
      <w:r>
        <w:rPr>
          <w:b/>
          <w:sz w:val="24"/>
          <w:szCs w:val="24"/>
        </w:rPr>
        <w:t>________________________</w:t>
      </w:r>
    </w:p>
    <w:p w:rsidR="00271A57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271A57" w:rsidRPr="00E47378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bCs/>
          <w:sz w:val="24"/>
          <w:szCs w:val="24"/>
        </w:rPr>
      </w:pPr>
      <w:r w:rsidRPr="00E47378">
        <w:rPr>
          <w:b/>
          <w:bCs/>
          <w:sz w:val="24"/>
          <w:szCs w:val="24"/>
        </w:rPr>
        <w:t>Члены комиссии:</w:t>
      </w:r>
    </w:p>
    <w:p w:rsidR="00271A57" w:rsidRDefault="00271A57" w:rsidP="00271A57">
      <w:pPr>
        <w:pStyle w:val="2"/>
        <w:shd w:val="clear" w:color="auto" w:fill="auto"/>
        <w:spacing w:before="0" w:after="0" w:line="276" w:lineRule="auto"/>
        <w:ind w:right="-1"/>
        <w:jc w:val="left"/>
        <w:rPr>
          <w:sz w:val="28"/>
          <w:szCs w:val="28"/>
        </w:rPr>
      </w:pPr>
      <w:r w:rsidRPr="00021055">
        <w:rPr>
          <w:sz w:val="24"/>
          <w:szCs w:val="24"/>
        </w:rPr>
        <w:t>Абдулаев Д.А</w:t>
      </w:r>
      <w:r>
        <w:rPr>
          <w:sz w:val="28"/>
          <w:szCs w:val="28"/>
        </w:rPr>
        <w:t>__________</w:t>
      </w:r>
    </w:p>
    <w:p w:rsid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</w:p>
    <w:p w:rsid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8"/>
          <w:szCs w:val="28"/>
        </w:rPr>
      </w:pPr>
      <w:proofErr w:type="spellStart"/>
      <w:r w:rsidRPr="00021055">
        <w:rPr>
          <w:sz w:val="24"/>
          <w:szCs w:val="24"/>
        </w:rPr>
        <w:t>Аджимурзаев</w:t>
      </w:r>
      <w:proofErr w:type="spellEnd"/>
      <w:r w:rsidRPr="00021055">
        <w:rPr>
          <w:sz w:val="24"/>
          <w:szCs w:val="24"/>
        </w:rPr>
        <w:t xml:space="preserve"> Р.К</w:t>
      </w:r>
      <w:r>
        <w:rPr>
          <w:sz w:val="28"/>
          <w:szCs w:val="28"/>
        </w:rPr>
        <w:t xml:space="preserve">_______________  </w:t>
      </w:r>
      <w:r>
        <w:rPr>
          <w:sz w:val="28"/>
          <w:szCs w:val="28"/>
        </w:rPr>
        <w:tab/>
      </w:r>
    </w:p>
    <w:p w:rsid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</w:p>
    <w:p w:rsid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  <w:r w:rsidRPr="00021055">
        <w:rPr>
          <w:sz w:val="24"/>
          <w:szCs w:val="24"/>
        </w:rPr>
        <w:t>Магомедов А.М._______________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</w:p>
    <w:p w:rsidR="00271A57" w:rsidRP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</w:p>
    <w:p w:rsidR="00271A57" w:rsidRP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  <w:proofErr w:type="spellStart"/>
      <w:r w:rsidRPr="00271A57">
        <w:rPr>
          <w:sz w:val="24"/>
          <w:szCs w:val="24"/>
        </w:rPr>
        <w:t>Халепа</w:t>
      </w:r>
      <w:proofErr w:type="spellEnd"/>
      <w:r w:rsidRPr="00271A57">
        <w:rPr>
          <w:sz w:val="24"/>
          <w:szCs w:val="24"/>
        </w:rPr>
        <w:t xml:space="preserve"> В.Ф.__________________</w:t>
      </w:r>
      <w:r w:rsidRPr="00271A57">
        <w:rPr>
          <w:sz w:val="24"/>
          <w:szCs w:val="24"/>
        </w:rPr>
        <w:tab/>
      </w:r>
    </w:p>
    <w:p w:rsidR="00271A57" w:rsidRP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</w:p>
    <w:p w:rsidR="00271A57" w:rsidRPr="00271A57" w:rsidRDefault="00271A57" w:rsidP="00271A57">
      <w:pPr>
        <w:pStyle w:val="2"/>
        <w:shd w:val="clear" w:color="auto" w:fill="auto"/>
        <w:tabs>
          <w:tab w:val="left" w:pos="1966"/>
        </w:tabs>
        <w:spacing w:before="0" w:after="0" w:line="276" w:lineRule="auto"/>
        <w:ind w:right="-1"/>
        <w:jc w:val="left"/>
        <w:rPr>
          <w:sz w:val="24"/>
          <w:szCs w:val="24"/>
        </w:rPr>
      </w:pPr>
      <w:proofErr w:type="spellStart"/>
      <w:r w:rsidRPr="00271A57">
        <w:rPr>
          <w:sz w:val="24"/>
          <w:szCs w:val="24"/>
        </w:rPr>
        <w:t>Черивмурзаев</w:t>
      </w:r>
      <w:proofErr w:type="spellEnd"/>
      <w:r w:rsidRPr="00271A57">
        <w:rPr>
          <w:sz w:val="24"/>
          <w:szCs w:val="24"/>
        </w:rPr>
        <w:t xml:space="preserve"> М.А.___________</w:t>
      </w:r>
    </w:p>
    <w:p w:rsidR="00271A57" w:rsidRPr="00271A57" w:rsidRDefault="00271A57" w:rsidP="00271A57">
      <w:pPr>
        <w:pStyle w:val="2"/>
        <w:shd w:val="clear" w:color="auto" w:fill="auto"/>
        <w:spacing w:before="0" w:after="0" w:line="360" w:lineRule="auto"/>
        <w:ind w:right="-1"/>
        <w:jc w:val="left"/>
        <w:rPr>
          <w:sz w:val="24"/>
          <w:szCs w:val="24"/>
        </w:rPr>
      </w:pPr>
    </w:p>
    <w:p w:rsidR="00271A57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271A57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271A57" w:rsidRPr="001C0D10" w:rsidRDefault="00271A57" w:rsidP="00271A5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«__» __________ 2020</w:t>
      </w:r>
      <w:r w:rsidRPr="001C0D10">
        <w:rPr>
          <w:sz w:val="24"/>
          <w:szCs w:val="24"/>
        </w:rPr>
        <w:t>г.</w:t>
      </w:r>
    </w:p>
    <w:p w:rsidR="001C0D10" w:rsidRPr="00271A57" w:rsidRDefault="001C0D10" w:rsidP="00271A57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sectPr w:rsidR="001C0D10" w:rsidRPr="00271A57" w:rsidSect="00D37D8E">
      <w:pgSz w:w="11906" w:h="16838"/>
      <w:pgMar w:top="993" w:right="851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EB" w:rsidRDefault="009E7FEB" w:rsidP="004445C0">
      <w:r>
        <w:separator/>
      </w:r>
    </w:p>
  </w:endnote>
  <w:endnote w:type="continuationSeparator" w:id="0">
    <w:p w:rsidR="009E7FEB" w:rsidRDefault="009E7FEB" w:rsidP="0044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EB" w:rsidRDefault="009E7FEB" w:rsidP="004445C0">
      <w:r>
        <w:separator/>
      </w:r>
    </w:p>
  </w:footnote>
  <w:footnote w:type="continuationSeparator" w:id="0">
    <w:p w:rsidR="009E7FEB" w:rsidRDefault="009E7FEB" w:rsidP="00444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90"/>
    <w:rsid w:val="00006761"/>
    <w:rsid w:val="000078E4"/>
    <w:rsid w:val="000437C4"/>
    <w:rsid w:val="000466C2"/>
    <w:rsid w:val="00095C0E"/>
    <w:rsid w:val="000A076C"/>
    <w:rsid w:val="00121EFC"/>
    <w:rsid w:val="0012361D"/>
    <w:rsid w:val="00174E40"/>
    <w:rsid w:val="00195408"/>
    <w:rsid w:val="001A173A"/>
    <w:rsid w:val="001A5289"/>
    <w:rsid w:val="001C0D10"/>
    <w:rsid w:val="001C4E81"/>
    <w:rsid w:val="001C7EA4"/>
    <w:rsid w:val="001D6501"/>
    <w:rsid w:val="002526BA"/>
    <w:rsid w:val="00271A57"/>
    <w:rsid w:val="002727BE"/>
    <w:rsid w:val="00292E22"/>
    <w:rsid w:val="002A1DB6"/>
    <w:rsid w:val="002B14B5"/>
    <w:rsid w:val="002E09DE"/>
    <w:rsid w:val="002E1473"/>
    <w:rsid w:val="002F56E3"/>
    <w:rsid w:val="00331356"/>
    <w:rsid w:val="003512F6"/>
    <w:rsid w:val="00371415"/>
    <w:rsid w:val="00392726"/>
    <w:rsid w:val="003A71D2"/>
    <w:rsid w:val="003E0073"/>
    <w:rsid w:val="00420DF0"/>
    <w:rsid w:val="004445C0"/>
    <w:rsid w:val="00492AD6"/>
    <w:rsid w:val="004B7153"/>
    <w:rsid w:val="004C31D3"/>
    <w:rsid w:val="004D01E2"/>
    <w:rsid w:val="004D7930"/>
    <w:rsid w:val="004F2329"/>
    <w:rsid w:val="004F425C"/>
    <w:rsid w:val="00501F39"/>
    <w:rsid w:val="00521045"/>
    <w:rsid w:val="00557701"/>
    <w:rsid w:val="005675F3"/>
    <w:rsid w:val="005A3C4D"/>
    <w:rsid w:val="005A69A4"/>
    <w:rsid w:val="00610B8D"/>
    <w:rsid w:val="00611A60"/>
    <w:rsid w:val="00613160"/>
    <w:rsid w:val="00614280"/>
    <w:rsid w:val="006272A6"/>
    <w:rsid w:val="00664225"/>
    <w:rsid w:val="00664AAA"/>
    <w:rsid w:val="0067528C"/>
    <w:rsid w:val="00697F89"/>
    <w:rsid w:val="006B28C1"/>
    <w:rsid w:val="006B5635"/>
    <w:rsid w:val="006C0873"/>
    <w:rsid w:val="006C2748"/>
    <w:rsid w:val="007036B3"/>
    <w:rsid w:val="0073281A"/>
    <w:rsid w:val="0075462B"/>
    <w:rsid w:val="007550D1"/>
    <w:rsid w:val="00756142"/>
    <w:rsid w:val="00784C1B"/>
    <w:rsid w:val="007F1259"/>
    <w:rsid w:val="00811367"/>
    <w:rsid w:val="00840F43"/>
    <w:rsid w:val="00851EE6"/>
    <w:rsid w:val="00873ED0"/>
    <w:rsid w:val="008A6CC6"/>
    <w:rsid w:val="008C3436"/>
    <w:rsid w:val="008D241A"/>
    <w:rsid w:val="008E0306"/>
    <w:rsid w:val="0092705D"/>
    <w:rsid w:val="00951559"/>
    <w:rsid w:val="009E1D18"/>
    <w:rsid w:val="009E7BA4"/>
    <w:rsid w:val="009E7FEB"/>
    <w:rsid w:val="00A47AA2"/>
    <w:rsid w:val="00A67B9A"/>
    <w:rsid w:val="00AA0A2F"/>
    <w:rsid w:val="00AB373D"/>
    <w:rsid w:val="00AF420D"/>
    <w:rsid w:val="00AF4757"/>
    <w:rsid w:val="00B016B3"/>
    <w:rsid w:val="00B4265F"/>
    <w:rsid w:val="00B56FA3"/>
    <w:rsid w:val="00B57587"/>
    <w:rsid w:val="00B60ECD"/>
    <w:rsid w:val="00B6681F"/>
    <w:rsid w:val="00BB5CB8"/>
    <w:rsid w:val="00C03957"/>
    <w:rsid w:val="00C83CF6"/>
    <w:rsid w:val="00C84BBB"/>
    <w:rsid w:val="00CB7A35"/>
    <w:rsid w:val="00D37D8E"/>
    <w:rsid w:val="00D65BA1"/>
    <w:rsid w:val="00DF4105"/>
    <w:rsid w:val="00E334A2"/>
    <w:rsid w:val="00E805E3"/>
    <w:rsid w:val="00E8485A"/>
    <w:rsid w:val="00EB4566"/>
    <w:rsid w:val="00EC0967"/>
    <w:rsid w:val="00EC5E0D"/>
    <w:rsid w:val="00EC6790"/>
    <w:rsid w:val="00EE7534"/>
    <w:rsid w:val="00F37315"/>
    <w:rsid w:val="00F96080"/>
    <w:rsid w:val="00F96C56"/>
    <w:rsid w:val="00FC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A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E1D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A0A2F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A0A2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1">
    <w:name w:val="Основной текст (3)_"/>
    <w:link w:val="32"/>
    <w:rsid w:val="00AA0A2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A0A2F"/>
    <w:pPr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paragraph" w:customStyle="1" w:styleId="21">
    <w:name w:val="Основной текст (2)"/>
    <w:basedOn w:val="a"/>
    <w:link w:val="20"/>
    <w:rsid w:val="00AA0A2F"/>
    <w:pPr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16"/>
      <w:szCs w:val="16"/>
      <w:lang w:eastAsia="en-US" w:bidi="ar-SA"/>
    </w:rPr>
  </w:style>
  <w:style w:type="paragraph" w:customStyle="1" w:styleId="40">
    <w:name w:val="Заголовок №4"/>
    <w:basedOn w:val="a"/>
    <w:link w:val="4"/>
    <w:rsid w:val="00AA0A2F"/>
    <w:pPr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8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AA0A2F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A0A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_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Подпись к таблице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rsid w:val="00AA0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A0A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character" w:customStyle="1" w:styleId="5">
    <w:name w:val="Заголовок №5_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Заголовок №5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</w:rPr>
  </w:style>
  <w:style w:type="character" w:customStyle="1" w:styleId="24">
    <w:name w:val="Заголовок №2_"/>
    <w:link w:val="25"/>
    <w:rsid w:val="002727BE"/>
    <w:rPr>
      <w:rFonts w:ascii="Bookman Old Style" w:eastAsia="Bookman Old Style" w:hAnsi="Bookman Old Style" w:cs="Bookman Old Style"/>
      <w:spacing w:val="4"/>
      <w:shd w:val="clear" w:color="auto" w:fill="FFFFFF"/>
    </w:rPr>
  </w:style>
  <w:style w:type="character" w:customStyle="1" w:styleId="41">
    <w:name w:val="Основной текст (4)_"/>
    <w:link w:val="42"/>
    <w:rsid w:val="002727BE"/>
    <w:rPr>
      <w:rFonts w:ascii="Calibri" w:eastAsia="Calibri" w:hAnsi="Calibri" w:cs="Calibri"/>
      <w:spacing w:val="-2"/>
      <w:shd w:val="clear" w:color="auto" w:fill="FFFFFF"/>
    </w:rPr>
  </w:style>
  <w:style w:type="character" w:customStyle="1" w:styleId="33">
    <w:name w:val="Заголовок №3_"/>
    <w:link w:val="34"/>
    <w:rsid w:val="002727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727BE"/>
    <w:pPr>
      <w:shd w:val="clear" w:color="auto" w:fill="FFFFFF"/>
      <w:spacing w:before="300" w:line="0" w:lineRule="atLeast"/>
      <w:ind w:firstLine="700"/>
      <w:jc w:val="both"/>
      <w:outlineLvl w:val="1"/>
    </w:pPr>
    <w:rPr>
      <w:rFonts w:ascii="Bookman Old Style" w:eastAsia="Bookman Old Style" w:hAnsi="Bookman Old Style" w:cs="Bookman Old Style"/>
      <w:color w:val="auto"/>
      <w:spacing w:val="4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2727BE"/>
    <w:pPr>
      <w:shd w:val="clear" w:color="auto" w:fill="FFFFFF"/>
      <w:spacing w:before="300" w:line="0" w:lineRule="atLeast"/>
      <w:ind w:firstLine="700"/>
      <w:jc w:val="both"/>
    </w:pPr>
    <w:rPr>
      <w:rFonts w:ascii="Calibri" w:eastAsia="Calibri" w:hAnsi="Calibri" w:cs="Calibri"/>
      <w:color w:val="auto"/>
      <w:spacing w:val="-2"/>
      <w:sz w:val="22"/>
      <w:szCs w:val="22"/>
      <w:lang w:eastAsia="en-US" w:bidi="ar-SA"/>
    </w:rPr>
  </w:style>
  <w:style w:type="paragraph" w:customStyle="1" w:styleId="34">
    <w:name w:val="Заголовок №3"/>
    <w:basedOn w:val="a"/>
    <w:link w:val="33"/>
    <w:rsid w:val="002727BE"/>
    <w:pPr>
      <w:shd w:val="clear" w:color="auto" w:fill="FFFFFF"/>
      <w:spacing w:before="30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7">
    <w:name w:val="List Paragraph"/>
    <w:basedOn w:val="a"/>
    <w:uiPriority w:val="34"/>
    <w:qFormat/>
    <w:rsid w:val="004D793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unhideWhenUsed/>
    <w:rsid w:val="004D79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B60E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C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No Spacing"/>
    <w:uiPriority w:val="1"/>
    <w:qFormat/>
    <w:rsid w:val="006B2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9E1D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1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84B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4445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45C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4445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45C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1">
    <w:name w:val="page number"/>
    <w:basedOn w:val="a0"/>
    <w:uiPriority w:val="99"/>
    <w:rsid w:val="000078E4"/>
    <w:rPr>
      <w:rFonts w:cs="Times New Roman"/>
    </w:rPr>
  </w:style>
  <w:style w:type="paragraph" w:customStyle="1" w:styleId="af2">
    <w:name w:val="Знак"/>
    <w:basedOn w:val="a"/>
    <w:uiPriority w:val="99"/>
    <w:rsid w:val="002E09DE"/>
    <w:pPr>
      <w:widowControl/>
      <w:spacing w:after="160" w:line="240" w:lineRule="exact"/>
    </w:pPr>
    <w:rPr>
      <w:rFonts w:ascii="Verdana" w:eastAsia="Times New Roman" w:hAnsi="Verdana" w:cs="Verdana"/>
      <w:color w:val="auto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9C14-E39D-459A-BA04-A34A68AA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Лукичев Андрей Валерьевич</dc:creator>
  <cp:lastModifiedBy>Admin</cp:lastModifiedBy>
  <cp:revision>25</cp:revision>
  <cp:lastPrinted>2019-09-05T06:40:00Z</cp:lastPrinted>
  <dcterms:created xsi:type="dcterms:W3CDTF">2020-02-01T05:23:00Z</dcterms:created>
  <dcterms:modified xsi:type="dcterms:W3CDTF">2020-03-12T07:44:00Z</dcterms:modified>
</cp:coreProperties>
</file>